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2EA2" w14:textId="77777777" w:rsidR="005B2EA0" w:rsidRDefault="0049351F" w:rsidP="005B2EA0">
      <w:pPr>
        <w:tabs>
          <w:tab w:val="left" w:pos="935"/>
          <w:tab w:val="left" w:pos="6173"/>
        </w:tabs>
        <w:ind w:left="-830"/>
        <w:rPr>
          <w:rFonts w:ascii="Times New Roman"/>
          <w:sz w:val="20"/>
        </w:rPr>
      </w:pPr>
      <w:r>
        <w:rPr>
          <w:rFonts w:ascii="Times New Roman"/>
          <w:noProof/>
          <w:sz w:val="20"/>
        </w:rPr>
        <mc:AlternateContent>
          <mc:Choice Requires="wpg">
            <w:drawing>
              <wp:anchor distT="0" distB="0" distL="114300" distR="114300" simplePos="0" relativeHeight="251663360" behindDoc="1" locked="0" layoutInCell="1" allowOverlap="1" wp14:anchorId="42AD9FFF" wp14:editId="19DFD67A">
                <wp:simplePos x="0" y="0"/>
                <wp:positionH relativeFrom="column">
                  <wp:posOffset>36830</wp:posOffset>
                </wp:positionH>
                <wp:positionV relativeFrom="paragraph">
                  <wp:posOffset>180975</wp:posOffset>
                </wp:positionV>
                <wp:extent cx="873760" cy="993140"/>
                <wp:effectExtent l="0" t="0" r="2540" b="0"/>
                <wp:wrapTight wrapText="bothSides">
                  <wp:wrapPolygon edited="0">
                    <wp:start x="19308" y="0"/>
                    <wp:lineTo x="6122" y="6629"/>
                    <wp:lineTo x="0" y="10772"/>
                    <wp:lineTo x="0" y="11601"/>
                    <wp:lineTo x="16012" y="19887"/>
                    <wp:lineTo x="19779" y="21130"/>
                    <wp:lineTo x="21192" y="21130"/>
                    <wp:lineTo x="21192" y="0"/>
                    <wp:lineTo x="19308" y="0"/>
                  </wp:wrapPolygon>
                </wp:wrapTight>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20BA5C6E" id="Group 20" o:spid="_x0000_s1026" style="position:absolute;margin-left:2.9pt;margin-top:14.25pt;width:68.8pt;height:78.2pt;z-index:-251653120"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3"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4" o:title=""/>
                </v:shape>
                <w10:wrap type="tight"/>
              </v:group>
            </w:pict>
          </mc:Fallback>
        </mc:AlternateContent>
      </w:r>
      <w:r w:rsidR="005B2EA0">
        <w:rPr>
          <w:rFonts w:ascii="Times New Roman"/>
          <w:sz w:val="20"/>
        </w:rPr>
        <w:tab/>
      </w:r>
      <w:r w:rsidR="005B2EA0">
        <w:rPr>
          <w:rFonts w:ascii="Times New Roman"/>
          <w:position w:val="18"/>
          <w:sz w:val="20"/>
        </w:rPr>
        <w:tab/>
      </w:r>
    </w:p>
    <w:p w14:paraId="55C6D2B8" w14:textId="77777777" w:rsidR="005B2EA0" w:rsidRDefault="0049351F" w:rsidP="005B2EA0">
      <w:pPr>
        <w:pStyle w:val="BodyText"/>
        <w:rPr>
          <w:rFonts w:ascii="Times New Roman"/>
          <w:sz w:val="20"/>
        </w:rPr>
      </w:pPr>
      <w:r w:rsidRPr="0049351F">
        <w:rPr>
          <w:rFonts w:ascii="Times New Roman"/>
          <w:noProof/>
          <w:position w:val="29"/>
          <w:sz w:val="20"/>
        </w:rPr>
        <w:drawing>
          <wp:anchor distT="0" distB="0" distL="0" distR="0" simplePos="0" relativeHeight="251661312" behindDoc="1" locked="0" layoutInCell="1" allowOverlap="1" wp14:anchorId="3B33BBD2" wp14:editId="4AB9354A">
            <wp:simplePos x="0" y="0"/>
            <wp:positionH relativeFrom="page">
              <wp:posOffset>1740535</wp:posOffset>
            </wp:positionH>
            <wp:positionV relativeFrom="page">
              <wp:posOffset>923925</wp:posOffset>
            </wp:positionV>
            <wp:extent cx="1412875" cy="765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1412875" cy="765175"/>
                    </a:xfrm>
                    <a:prstGeom prst="rect">
                      <a:avLst/>
                    </a:prstGeom>
                  </pic:spPr>
                </pic:pic>
              </a:graphicData>
            </a:graphic>
          </wp:anchor>
        </w:drawing>
      </w:r>
    </w:p>
    <w:p w14:paraId="478EBCD4" w14:textId="77777777" w:rsidR="005B2EA0" w:rsidRDefault="0049351F" w:rsidP="005B2EA0">
      <w:pPr>
        <w:pStyle w:val="BodyText"/>
        <w:rPr>
          <w:rFonts w:ascii="Times New Roman"/>
          <w:sz w:val="20"/>
        </w:rPr>
      </w:pPr>
      <w:r w:rsidRPr="0049351F">
        <w:rPr>
          <w:rFonts w:ascii="Times New Roman"/>
          <w:noProof/>
          <w:position w:val="29"/>
          <w:sz w:val="20"/>
        </w:rPr>
        <w:drawing>
          <wp:anchor distT="0" distB="0" distL="0" distR="0" simplePos="0" relativeHeight="251662336" behindDoc="1" locked="0" layoutInCell="1" allowOverlap="1" wp14:anchorId="3E3E3518" wp14:editId="7387B20E">
            <wp:simplePos x="0" y="0"/>
            <wp:positionH relativeFrom="page">
              <wp:posOffset>4649470</wp:posOffset>
            </wp:positionH>
            <wp:positionV relativeFrom="page">
              <wp:posOffset>1049020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6" cstate="print"/>
                    <a:stretch>
                      <a:fillRect/>
                    </a:stretch>
                  </pic:blipFill>
                  <pic:spPr>
                    <a:xfrm>
                      <a:off x="0" y="0"/>
                      <a:ext cx="2339340" cy="559435"/>
                    </a:xfrm>
                    <a:prstGeom prst="rect">
                      <a:avLst/>
                    </a:prstGeom>
                  </pic:spPr>
                </pic:pic>
              </a:graphicData>
            </a:graphic>
          </wp:anchor>
        </w:drawing>
      </w:r>
      <w:r w:rsidR="005B2EA0">
        <w:rPr>
          <w:noProof/>
        </w:rPr>
        <mc:AlternateContent>
          <mc:Choice Requires="wpg">
            <w:drawing>
              <wp:anchor distT="0" distB="0" distL="114300" distR="114300" simplePos="0" relativeHeight="251659264" behindDoc="1" locked="0" layoutInCell="1" allowOverlap="1" wp14:anchorId="37C6C935" wp14:editId="6021D57C">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06888"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49EEDEA4" w14:textId="77777777" w:rsidR="005B2EA0" w:rsidRDefault="005B2EA0" w:rsidP="005B2EA0">
      <w:pPr>
        <w:pStyle w:val="BodyText"/>
        <w:rPr>
          <w:rFonts w:ascii="Times New Roman"/>
          <w:sz w:val="20"/>
        </w:rPr>
      </w:pPr>
    </w:p>
    <w:p w14:paraId="6BE01A4F" w14:textId="77777777" w:rsidR="005B2EA0" w:rsidRDefault="005B2EA0" w:rsidP="005B2EA0">
      <w:pPr>
        <w:pStyle w:val="BodyText"/>
        <w:rPr>
          <w:rFonts w:ascii="Times New Roman"/>
          <w:sz w:val="20"/>
        </w:rPr>
      </w:pPr>
    </w:p>
    <w:p w14:paraId="0F5E35A6" w14:textId="77777777" w:rsidR="005B2EA0" w:rsidRDefault="005B2EA0" w:rsidP="005B2EA0">
      <w:pPr>
        <w:pStyle w:val="BodyText"/>
        <w:rPr>
          <w:rFonts w:ascii="Times New Roman"/>
          <w:sz w:val="20"/>
        </w:rPr>
      </w:pPr>
    </w:p>
    <w:p w14:paraId="2C3CD8FA" w14:textId="77777777" w:rsidR="005B2EA0" w:rsidRDefault="005B2EA0" w:rsidP="005B2EA0">
      <w:pPr>
        <w:pStyle w:val="BodyText"/>
        <w:rPr>
          <w:rFonts w:ascii="Times New Roman"/>
          <w:sz w:val="20"/>
        </w:rPr>
      </w:pPr>
    </w:p>
    <w:p w14:paraId="355CC716" w14:textId="77777777" w:rsidR="005B2EA0" w:rsidRDefault="005B2EA0" w:rsidP="005B2EA0">
      <w:pPr>
        <w:pStyle w:val="BodyText"/>
        <w:rPr>
          <w:rFonts w:ascii="Times New Roman"/>
          <w:sz w:val="20"/>
        </w:rPr>
      </w:pPr>
    </w:p>
    <w:p w14:paraId="434E6FC8" w14:textId="77777777" w:rsidR="005B2EA0" w:rsidRDefault="005B2EA0" w:rsidP="005B2EA0">
      <w:pPr>
        <w:pStyle w:val="BodyText"/>
        <w:rPr>
          <w:rFonts w:ascii="Times New Roman"/>
          <w:sz w:val="27"/>
        </w:rPr>
      </w:pPr>
    </w:p>
    <w:p w14:paraId="33232EDD" w14:textId="77777777" w:rsidR="0049351F" w:rsidRDefault="0049351F" w:rsidP="005B2EA0">
      <w:pPr>
        <w:pStyle w:val="BodyText"/>
        <w:spacing w:before="75" w:line="849" w:lineRule="exact"/>
        <w:ind w:right="117"/>
        <w:jc w:val="right"/>
        <w:rPr>
          <w:color w:val="FFFFFF"/>
          <w:spacing w:val="-5"/>
        </w:rPr>
      </w:pPr>
    </w:p>
    <w:p w14:paraId="67C99AA4" w14:textId="77777777" w:rsidR="0049351F" w:rsidRDefault="0049351F" w:rsidP="005B2EA0">
      <w:pPr>
        <w:pStyle w:val="BodyText"/>
        <w:spacing w:before="75" w:line="849" w:lineRule="exact"/>
        <w:ind w:right="117"/>
        <w:jc w:val="right"/>
        <w:rPr>
          <w:color w:val="FFFFFF"/>
          <w:spacing w:val="-5"/>
        </w:rPr>
      </w:pPr>
    </w:p>
    <w:p w14:paraId="3C3E74EC" w14:textId="4DF93704" w:rsidR="005B2EA0" w:rsidRPr="00E93ACA" w:rsidRDefault="0094402A" w:rsidP="0094402A">
      <w:pPr>
        <w:pStyle w:val="BodyText"/>
        <w:spacing w:before="75" w:line="849" w:lineRule="exact"/>
        <w:ind w:right="117"/>
        <w:jc w:val="center"/>
        <w:rPr>
          <w:sz w:val="72"/>
          <w:szCs w:val="72"/>
        </w:rPr>
      </w:pPr>
      <w:r w:rsidRPr="00E93ACA">
        <w:rPr>
          <w:color w:val="FFFFFF"/>
          <w:spacing w:val="-5"/>
          <w:sz w:val="72"/>
          <w:szCs w:val="72"/>
        </w:rPr>
        <w:t>SUPPORTING CHILDREN WITH MEDICAL NEEDS</w:t>
      </w:r>
    </w:p>
    <w:p w14:paraId="4318586D" w14:textId="77777777" w:rsidR="005B2EA0" w:rsidRPr="00E93ACA" w:rsidRDefault="005B2EA0" w:rsidP="0094402A">
      <w:pPr>
        <w:pStyle w:val="BodyText"/>
        <w:spacing w:line="849" w:lineRule="exact"/>
        <w:ind w:right="117"/>
        <w:jc w:val="center"/>
        <w:rPr>
          <w:color w:val="FFFFFF"/>
          <w:sz w:val="72"/>
          <w:szCs w:val="72"/>
        </w:rPr>
      </w:pPr>
      <w:r w:rsidRPr="00E93ACA">
        <w:rPr>
          <w:color w:val="FFFFFF"/>
          <w:sz w:val="72"/>
          <w:szCs w:val="72"/>
        </w:rPr>
        <w:t>POLICY</w:t>
      </w:r>
    </w:p>
    <w:p w14:paraId="18052D82" w14:textId="77777777" w:rsidR="005B2EA0" w:rsidRDefault="005B2EA0" w:rsidP="005B2EA0">
      <w:pPr>
        <w:pStyle w:val="BodyText"/>
        <w:spacing w:line="849" w:lineRule="exact"/>
        <w:ind w:right="117"/>
        <w:jc w:val="right"/>
      </w:pPr>
    </w:p>
    <w:p w14:paraId="19AF9AE3" w14:textId="77777777" w:rsidR="005B2EA0" w:rsidRDefault="005B2EA0"/>
    <w:p w14:paraId="00D5B4F6" w14:textId="77777777" w:rsidR="005B2EA0" w:rsidRDefault="005B2EA0"/>
    <w:p w14:paraId="218BE137" w14:textId="77777777" w:rsidR="005B2EA0" w:rsidRDefault="005B2EA0"/>
    <w:p w14:paraId="0E4BB607" w14:textId="77777777" w:rsidR="005B2EA0" w:rsidRDefault="005B2EA0"/>
    <w:p w14:paraId="0992EE9E" w14:textId="77777777" w:rsidR="005B2EA0" w:rsidRDefault="005B2EA0"/>
    <w:p w14:paraId="64D8EAD7" w14:textId="77777777" w:rsidR="005B2EA0" w:rsidRDefault="005B2EA0"/>
    <w:p w14:paraId="70B62E94" w14:textId="77777777" w:rsidR="005B2EA0" w:rsidRDefault="005B2EA0"/>
    <w:p w14:paraId="1825DEA7" w14:textId="77777777" w:rsidR="005B2EA0" w:rsidRDefault="005B2EA0"/>
    <w:p w14:paraId="7FDB5BF2" w14:textId="77777777" w:rsidR="005B2EA0" w:rsidRDefault="005B2EA0"/>
    <w:p w14:paraId="1D63445C" w14:textId="77777777" w:rsidR="005B2EA0" w:rsidRDefault="005B2EA0"/>
    <w:p w14:paraId="04423134" w14:textId="77777777" w:rsidR="005B2EA0" w:rsidRDefault="005B2EA0"/>
    <w:p w14:paraId="7A6638B5" w14:textId="77777777" w:rsidR="005B2EA0" w:rsidRDefault="005B2EA0"/>
    <w:p w14:paraId="3E9A6706" w14:textId="77777777" w:rsidR="005B2EA0" w:rsidRDefault="005B2EA0"/>
    <w:p w14:paraId="446F20FA" w14:textId="77777777" w:rsidR="005B2EA0" w:rsidRDefault="005B2EA0"/>
    <w:p w14:paraId="1D0CB35C" w14:textId="77777777" w:rsidR="009D76CE" w:rsidRDefault="009D76CE" w:rsidP="009D76CE">
      <w:pPr>
        <w:spacing w:before="100" w:beforeAutospacing="1" w:after="100" w:afterAutospacing="1"/>
        <w:rPr>
          <w:rFonts w:asciiTheme="minorHAnsi" w:eastAsia="Times New Roman" w:hAnsiTheme="minorHAnsi" w:cstheme="minorHAnsi"/>
          <w:b/>
          <w:bCs/>
          <w:color w:val="7030A0"/>
          <w:lang w:eastAsia="en-GB"/>
        </w:rPr>
      </w:pPr>
    </w:p>
    <w:p w14:paraId="0B49A3D2" w14:textId="77777777" w:rsidR="009D76CE" w:rsidRPr="00004409" w:rsidRDefault="009D76CE" w:rsidP="009D76CE">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A67A20" w:rsidRPr="00004409" w14:paraId="014596DB" w14:textId="77777777" w:rsidTr="00FE5D97">
        <w:tc>
          <w:tcPr>
            <w:tcW w:w="3256" w:type="dxa"/>
          </w:tcPr>
          <w:p w14:paraId="1958A4F4" w14:textId="77777777" w:rsidR="00A67A20" w:rsidRPr="00004409" w:rsidRDefault="00A67A20" w:rsidP="00FE5D9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78BCE261" w14:textId="721C144B" w:rsidR="00A67A20" w:rsidRPr="00004409" w:rsidRDefault="00A67A20" w:rsidP="00FE5D97">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p>
        </w:tc>
      </w:tr>
      <w:tr w:rsidR="00A67A20" w:rsidRPr="00004409" w14:paraId="0A8E881A" w14:textId="77777777" w:rsidTr="00FE5D97">
        <w:tc>
          <w:tcPr>
            <w:tcW w:w="3256" w:type="dxa"/>
          </w:tcPr>
          <w:p w14:paraId="65B90D86" w14:textId="77777777" w:rsidR="00A67A20" w:rsidRPr="00004409" w:rsidRDefault="00A67A20" w:rsidP="00FE5D9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748AFD7" w14:textId="596A4310" w:rsidR="00A67A20" w:rsidRPr="00004409" w:rsidRDefault="00366EC4" w:rsidP="00FE5D9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March 2022</w:t>
            </w:r>
          </w:p>
        </w:tc>
      </w:tr>
      <w:tr w:rsidR="00A67A20" w:rsidRPr="00004409" w14:paraId="5184E643" w14:textId="77777777" w:rsidTr="00FE5D97">
        <w:tc>
          <w:tcPr>
            <w:tcW w:w="3256" w:type="dxa"/>
          </w:tcPr>
          <w:p w14:paraId="1907FB61" w14:textId="77777777" w:rsidR="00A67A20" w:rsidRPr="00004409" w:rsidRDefault="00A67A20" w:rsidP="00FE5D9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624378F9" w14:textId="30CF8D74" w:rsidR="00A67A20" w:rsidRPr="00004409" w:rsidRDefault="00366EC4" w:rsidP="00FE5D9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March 2023</w:t>
            </w:r>
          </w:p>
        </w:tc>
      </w:tr>
      <w:tr w:rsidR="00A67A20" w:rsidRPr="00004409" w14:paraId="094AC87E" w14:textId="77777777" w:rsidTr="00FE5D97">
        <w:tc>
          <w:tcPr>
            <w:tcW w:w="3256" w:type="dxa"/>
          </w:tcPr>
          <w:p w14:paraId="72827134" w14:textId="77777777" w:rsidR="00A67A20" w:rsidRPr="00004409" w:rsidRDefault="00A67A20" w:rsidP="00FE5D9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113DC211" w14:textId="353C312F" w:rsidR="00A67A20" w:rsidRPr="00004409" w:rsidRDefault="00AF18E3" w:rsidP="00FE5D9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Annually</w:t>
            </w:r>
          </w:p>
        </w:tc>
      </w:tr>
      <w:tr w:rsidR="00A67A20" w:rsidRPr="00004409" w14:paraId="4B585C02" w14:textId="77777777" w:rsidTr="00FE5D97">
        <w:tc>
          <w:tcPr>
            <w:tcW w:w="3256" w:type="dxa"/>
          </w:tcPr>
          <w:p w14:paraId="14FA33BC" w14:textId="77777777" w:rsidR="00A67A20" w:rsidRPr="00004409" w:rsidRDefault="00A67A20" w:rsidP="00FE5D9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Status</w:t>
            </w:r>
          </w:p>
        </w:tc>
        <w:tc>
          <w:tcPr>
            <w:tcW w:w="5754" w:type="dxa"/>
          </w:tcPr>
          <w:p w14:paraId="5D9F8258" w14:textId="77777777" w:rsidR="00A67A20" w:rsidRPr="00004409" w:rsidRDefault="00A67A20" w:rsidP="00FE5D9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Statutory - Trust</w:t>
            </w:r>
          </w:p>
        </w:tc>
      </w:tr>
      <w:tr w:rsidR="00A67A20" w:rsidRPr="00004409" w14:paraId="04C67824" w14:textId="77777777" w:rsidTr="00FE5D97">
        <w:tc>
          <w:tcPr>
            <w:tcW w:w="3256" w:type="dxa"/>
          </w:tcPr>
          <w:p w14:paraId="17CEA41A" w14:textId="77777777" w:rsidR="00A67A20" w:rsidRPr="00004409" w:rsidRDefault="00A67A20" w:rsidP="00FE5D9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Owner</w:t>
            </w:r>
          </w:p>
        </w:tc>
        <w:tc>
          <w:tcPr>
            <w:tcW w:w="5754" w:type="dxa"/>
          </w:tcPr>
          <w:p w14:paraId="6D7A3815" w14:textId="77777777" w:rsidR="00A67A20" w:rsidRPr="00004409" w:rsidRDefault="00A67A20" w:rsidP="00FE5D97">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Education Partnership Trust</w:t>
            </w:r>
          </w:p>
        </w:tc>
      </w:tr>
      <w:tr w:rsidR="00A67A20" w:rsidRPr="00004409" w14:paraId="2689B33E" w14:textId="77777777" w:rsidTr="00FE5D97">
        <w:tc>
          <w:tcPr>
            <w:tcW w:w="3256" w:type="dxa"/>
          </w:tcPr>
          <w:p w14:paraId="4CFBAFF4" w14:textId="77777777" w:rsidR="00A67A20" w:rsidRPr="00004409" w:rsidRDefault="00A67A20" w:rsidP="00FE5D9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Version</w:t>
            </w:r>
          </w:p>
        </w:tc>
        <w:tc>
          <w:tcPr>
            <w:tcW w:w="5754" w:type="dxa"/>
          </w:tcPr>
          <w:p w14:paraId="6E9A0A4A" w14:textId="77777777" w:rsidR="00A67A20" w:rsidRPr="00004409" w:rsidRDefault="00A67A20" w:rsidP="00FE5D97">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1</w:t>
            </w:r>
          </w:p>
        </w:tc>
      </w:tr>
    </w:tbl>
    <w:p w14:paraId="3213E66C" w14:textId="77777777" w:rsidR="009D76CE" w:rsidRPr="00004409" w:rsidRDefault="009D76CE" w:rsidP="009D76CE">
      <w:pPr>
        <w:ind w:left="-567" w:right="-22"/>
        <w:rPr>
          <w:rFonts w:asciiTheme="minorHAnsi" w:hAnsiTheme="minorHAnsi" w:cstheme="minorHAnsi"/>
        </w:rPr>
      </w:pPr>
    </w:p>
    <w:p w14:paraId="407B8038" w14:textId="77777777" w:rsidR="009D76CE" w:rsidRDefault="009D76CE" w:rsidP="009D76CE">
      <w:pPr>
        <w:ind w:left="-567" w:right="-22"/>
      </w:pPr>
    </w:p>
    <w:p w14:paraId="5CF2CD04" w14:textId="77777777" w:rsidR="009D76CE" w:rsidRDefault="009D76CE" w:rsidP="009D76CE">
      <w:pPr>
        <w:ind w:left="-567" w:right="-22"/>
      </w:pPr>
    </w:p>
    <w:p w14:paraId="7D21FF99" w14:textId="77777777" w:rsidR="005B2EA0" w:rsidRDefault="005B2EA0"/>
    <w:p w14:paraId="1C579535" w14:textId="77777777" w:rsidR="005B2EA0" w:rsidRDefault="005B2EA0"/>
    <w:p w14:paraId="6703D935" w14:textId="0F2BAE62" w:rsidR="00011320" w:rsidRDefault="00011320" w:rsidP="00011320"/>
    <w:p w14:paraId="19CDA8D1" w14:textId="01D20AC8" w:rsidR="009D76CE" w:rsidRDefault="009D76CE" w:rsidP="00011320"/>
    <w:p w14:paraId="71F45E9D" w14:textId="46DEA393" w:rsidR="009D76CE" w:rsidRDefault="009D76CE" w:rsidP="00011320"/>
    <w:p w14:paraId="66361697" w14:textId="440D970A" w:rsidR="009D76CE" w:rsidRDefault="009D76CE" w:rsidP="00011320"/>
    <w:p w14:paraId="586841F5" w14:textId="32B7405A" w:rsidR="009D76CE" w:rsidRDefault="009D76CE" w:rsidP="00011320"/>
    <w:p w14:paraId="3B2C8933" w14:textId="36982E76" w:rsidR="009D76CE" w:rsidRDefault="009D76CE" w:rsidP="00011320"/>
    <w:p w14:paraId="073B42E8" w14:textId="07827030" w:rsidR="009D76CE" w:rsidRDefault="009D76CE" w:rsidP="00011320"/>
    <w:p w14:paraId="321693DE" w14:textId="2733687E" w:rsidR="009D76CE" w:rsidRDefault="009D76CE" w:rsidP="00011320"/>
    <w:p w14:paraId="7A3C7021" w14:textId="7BA69154" w:rsidR="009D76CE" w:rsidRDefault="009D76CE" w:rsidP="00011320"/>
    <w:p w14:paraId="402240B9" w14:textId="7D19C0C3" w:rsidR="009D76CE" w:rsidRDefault="009D76CE" w:rsidP="00011320"/>
    <w:p w14:paraId="6004E496" w14:textId="36C23020" w:rsidR="009D76CE" w:rsidRDefault="009D76CE" w:rsidP="00011320"/>
    <w:p w14:paraId="52BD091A" w14:textId="3912FD3E" w:rsidR="009D76CE" w:rsidRDefault="009D76CE" w:rsidP="00011320"/>
    <w:p w14:paraId="288A025A" w14:textId="5188ED78" w:rsidR="009D76CE" w:rsidRDefault="009D76CE" w:rsidP="00011320"/>
    <w:p w14:paraId="0D0AE5F8" w14:textId="7625189B" w:rsidR="009D76CE" w:rsidRDefault="009D76CE" w:rsidP="00011320"/>
    <w:p w14:paraId="082DF763" w14:textId="1B195D23" w:rsidR="009D76CE" w:rsidRDefault="009D76CE" w:rsidP="00011320"/>
    <w:p w14:paraId="3716C4DB" w14:textId="7F8AE7C9" w:rsidR="00A67A20" w:rsidRDefault="00A67A20" w:rsidP="00011320"/>
    <w:p w14:paraId="0EEB0F3F" w14:textId="77777777" w:rsidR="00A67A20" w:rsidRDefault="00A67A20" w:rsidP="00011320"/>
    <w:p w14:paraId="2C908FA0" w14:textId="40E2AD57" w:rsidR="009D76CE" w:rsidRDefault="009D76CE" w:rsidP="00011320"/>
    <w:p w14:paraId="5320AFA2" w14:textId="27FEA934" w:rsidR="009D76CE" w:rsidRDefault="009D76CE" w:rsidP="00011320"/>
    <w:sdt>
      <w:sdtPr>
        <w:rPr>
          <w:rFonts w:asciiTheme="minorHAnsi" w:eastAsiaTheme="minorHAnsi" w:hAnsiTheme="minorHAnsi" w:cstheme="minorHAnsi"/>
          <w:b w:val="0"/>
          <w:bCs w:val="0"/>
          <w:color w:val="auto"/>
          <w:sz w:val="22"/>
          <w:szCs w:val="22"/>
          <w:lang w:val="en-GB"/>
        </w:rPr>
        <w:id w:val="-851872170"/>
        <w:docPartObj>
          <w:docPartGallery w:val="Table of Contents"/>
          <w:docPartUnique/>
        </w:docPartObj>
      </w:sdtPr>
      <w:sdtEndPr>
        <w:rPr>
          <w:noProof/>
        </w:rPr>
      </w:sdtEndPr>
      <w:sdtContent>
        <w:p w14:paraId="274F2C5E" w14:textId="7BAC9738" w:rsidR="00C742F4" w:rsidRPr="00A67A20" w:rsidRDefault="00C742F4">
          <w:pPr>
            <w:pStyle w:val="TOCHeading"/>
            <w:rPr>
              <w:rFonts w:asciiTheme="minorHAnsi" w:hAnsiTheme="minorHAnsi" w:cstheme="minorHAnsi"/>
              <w:color w:val="7030A0"/>
              <w:sz w:val="22"/>
              <w:szCs w:val="22"/>
            </w:rPr>
          </w:pPr>
          <w:r w:rsidRPr="00A67A20">
            <w:rPr>
              <w:rFonts w:asciiTheme="minorHAnsi" w:hAnsiTheme="minorHAnsi" w:cstheme="minorHAnsi"/>
              <w:color w:val="7030A0"/>
              <w:sz w:val="22"/>
              <w:szCs w:val="22"/>
            </w:rPr>
            <w:t>Contents</w:t>
          </w:r>
        </w:p>
        <w:p w14:paraId="6AF0E3C7" w14:textId="1EB0F5A8" w:rsidR="00886C0C" w:rsidRPr="00A67A20" w:rsidRDefault="00C742F4">
          <w:pPr>
            <w:pStyle w:val="TOC2"/>
            <w:tabs>
              <w:tab w:val="left" w:pos="880"/>
              <w:tab w:val="right" w:leader="dot" w:pos="10196"/>
            </w:tabs>
            <w:rPr>
              <w:rFonts w:eastAsiaTheme="minorEastAsia"/>
              <w:b w:val="0"/>
              <w:bCs w:val="0"/>
              <w:noProof/>
              <w:color w:val="7030A0"/>
              <w:lang w:eastAsia="en-GB"/>
            </w:rPr>
          </w:pPr>
          <w:r w:rsidRPr="00A67A20">
            <w:rPr>
              <w:b w:val="0"/>
              <w:bCs w:val="0"/>
              <w:color w:val="7030A0"/>
            </w:rPr>
            <w:fldChar w:fldCharType="begin"/>
          </w:r>
          <w:r w:rsidRPr="00A67A20">
            <w:rPr>
              <w:b w:val="0"/>
              <w:bCs w:val="0"/>
              <w:color w:val="7030A0"/>
            </w:rPr>
            <w:instrText xml:space="preserve"> TOC \o "1-3" \h \z \u </w:instrText>
          </w:r>
          <w:r w:rsidRPr="00A67A20">
            <w:rPr>
              <w:b w:val="0"/>
              <w:bCs w:val="0"/>
              <w:color w:val="7030A0"/>
            </w:rPr>
            <w:fldChar w:fldCharType="separate"/>
          </w:r>
          <w:hyperlink w:anchor="_Toc36475776" w:history="1">
            <w:r w:rsidR="00886C0C" w:rsidRPr="00A67A20">
              <w:rPr>
                <w:rStyle w:val="Hyperlink"/>
                <w:rFonts w:asciiTheme="minorHAnsi" w:hAnsiTheme="minorHAnsi"/>
                <w:b w:val="0"/>
                <w:bCs w:val="0"/>
                <w:noProof/>
                <w:color w:val="7030A0"/>
                <w:sz w:val="22"/>
              </w:rPr>
              <w:t>1.0</w:t>
            </w:r>
            <w:r w:rsidR="00886C0C" w:rsidRPr="00A67A20">
              <w:rPr>
                <w:rFonts w:eastAsiaTheme="minorEastAsia"/>
                <w:b w:val="0"/>
                <w:bCs w:val="0"/>
                <w:noProof/>
                <w:color w:val="7030A0"/>
                <w:lang w:eastAsia="en-GB"/>
              </w:rPr>
              <w:tab/>
            </w:r>
            <w:r w:rsidR="00886C0C" w:rsidRPr="00A67A20">
              <w:rPr>
                <w:rStyle w:val="Hyperlink"/>
                <w:rFonts w:asciiTheme="minorHAnsi" w:hAnsiTheme="minorHAnsi"/>
                <w:b w:val="0"/>
                <w:bCs w:val="0"/>
                <w:noProof/>
                <w:color w:val="7030A0"/>
                <w:sz w:val="22"/>
              </w:rPr>
              <w:t>Aims</w:t>
            </w:r>
            <w:r w:rsidR="00886C0C" w:rsidRPr="00A67A20">
              <w:rPr>
                <w:b w:val="0"/>
                <w:bCs w:val="0"/>
                <w:noProof/>
                <w:webHidden/>
                <w:color w:val="7030A0"/>
              </w:rPr>
              <w:tab/>
            </w:r>
            <w:r w:rsidR="00886C0C" w:rsidRPr="00A67A20">
              <w:rPr>
                <w:b w:val="0"/>
                <w:bCs w:val="0"/>
                <w:noProof/>
                <w:webHidden/>
                <w:color w:val="7030A0"/>
              </w:rPr>
              <w:fldChar w:fldCharType="begin"/>
            </w:r>
            <w:r w:rsidR="00886C0C" w:rsidRPr="00A67A20">
              <w:rPr>
                <w:b w:val="0"/>
                <w:bCs w:val="0"/>
                <w:noProof/>
                <w:webHidden/>
                <w:color w:val="7030A0"/>
              </w:rPr>
              <w:instrText xml:space="preserve"> PAGEREF _Toc36475776 \h </w:instrText>
            </w:r>
            <w:r w:rsidR="00886C0C" w:rsidRPr="00A67A20">
              <w:rPr>
                <w:b w:val="0"/>
                <w:bCs w:val="0"/>
                <w:noProof/>
                <w:webHidden/>
                <w:color w:val="7030A0"/>
              </w:rPr>
            </w:r>
            <w:r w:rsidR="00886C0C" w:rsidRPr="00A67A20">
              <w:rPr>
                <w:b w:val="0"/>
                <w:bCs w:val="0"/>
                <w:noProof/>
                <w:webHidden/>
                <w:color w:val="7030A0"/>
              </w:rPr>
              <w:fldChar w:fldCharType="separate"/>
            </w:r>
            <w:r w:rsidR="00886C0C" w:rsidRPr="00A67A20">
              <w:rPr>
                <w:b w:val="0"/>
                <w:bCs w:val="0"/>
                <w:noProof/>
                <w:webHidden/>
                <w:color w:val="7030A0"/>
              </w:rPr>
              <w:t>3</w:t>
            </w:r>
            <w:r w:rsidR="00886C0C" w:rsidRPr="00A67A20">
              <w:rPr>
                <w:b w:val="0"/>
                <w:bCs w:val="0"/>
                <w:noProof/>
                <w:webHidden/>
                <w:color w:val="7030A0"/>
              </w:rPr>
              <w:fldChar w:fldCharType="end"/>
            </w:r>
          </w:hyperlink>
        </w:p>
        <w:p w14:paraId="365F27A1" w14:textId="6BD6160B" w:rsidR="00886C0C" w:rsidRPr="00A67A20" w:rsidRDefault="00CC41C2">
          <w:pPr>
            <w:pStyle w:val="TOC2"/>
            <w:tabs>
              <w:tab w:val="left" w:pos="880"/>
              <w:tab w:val="right" w:leader="dot" w:pos="10196"/>
            </w:tabs>
            <w:rPr>
              <w:rFonts w:eastAsiaTheme="minorEastAsia"/>
              <w:b w:val="0"/>
              <w:bCs w:val="0"/>
              <w:noProof/>
              <w:color w:val="7030A0"/>
              <w:lang w:eastAsia="en-GB"/>
            </w:rPr>
          </w:pPr>
          <w:hyperlink w:anchor="_Toc36475777" w:history="1">
            <w:r w:rsidR="00886C0C" w:rsidRPr="00A67A20">
              <w:rPr>
                <w:rStyle w:val="Hyperlink"/>
                <w:rFonts w:asciiTheme="minorHAnsi" w:hAnsiTheme="minorHAnsi"/>
                <w:b w:val="0"/>
                <w:bCs w:val="0"/>
                <w:noProof/>
                <w:color w:val="7030A0"/>
                <w:sz w:val="22"/>
              </w:rPr>
              <w:t>2.0</w:t>
            </w:r>
            <w:r w:rsidR="00886C0C" w:rsidRPr="00A67A20">
              <w:rPr>
                <w:rFonts w:eastAsiaTheme="minorEastAsia"/>
                <w:b w:val="0"/>
                <w:bCs w:val="0"/>
                <w:noProof/>
                <w:color w:val="7030A0"/>
                <w:lang w:eastAsia="en-GB"/>
              </w:rPr>
              <w:tab/>
            </w:r>
            <w:r w:rsidR="00886C0C" w:rsidRPr="00A67A20">
              <w:rPr>
                <w:rStyle w:val="Hyperlink"/>
                <w:rFonts w:asciiTheme="minorHAnsi" w:hAnsiTheme="minorHAnsi"/>
                <w:b w:val="0"/>
                <w:bCs w:val="0"/>
                <w:noProof/>
                <w:color w:val="7030A0"/>
                <w:sz w:val="22"/>
              </w:rPr>
              <w:t>Legislation and statutory responsibilities</w:t>
            </w:r>
            <w:r w:rsidR="00886C0C" w:rsidRPr="00A67A20">
              <w:rPr>
                <w:b w:val="0"/>
                <w:bCs w:val="0"/>
                <w:noProof/>
                <w:webHidden/>
                <w:color w:val="7030A0"/>
              </w:rPr>
              <w:tab/>
            </w:r>
            <w:r w:rsidR="00886C0C" w:rsidRPr="00A67A20">
              <w:rPr>
                <w:b w:val="0"/>
                <w:bCs w:val="0"/>
                <w:noProof/>
                <w:webHidden/>
                <w:color w:val="7030A0"/>
              </w:rPr>
              <w:fldChar w:fldCharType="begin"/>
            </w:r>
            <w:r w:rsidR="00886C0C" w:rsidRPr="00A67A20">
              <w:rPr>
                <w:b w:val="0"/>
                <w:bCs w:val="0"/>
                <w:noProof/>
                <w:webHidden/>
                <w:color w:val="7030A0"/>
              </w:rPr>
              <w:instrText xml:space="preserve"> PAGEREF _Toc36475777 \h </w:instrText>
            </w:r>
            <w:r w:rsidR="00886C0C" w:rsidRPr="00A67A20">
              <w:rPr>
                <w:b w:val="0"/>
                <w:bCs w:val="0"/>
                <w:noProof/>
                <w:webHidden/>
                <w:color w:val="7030A0"/>
              </w:rPr>
            </w:r>
            <w:r w:rsidR="00886C0C" w:rsidRPr="00A67A20">
              <w:rPr>
                <w:b w:val="0"/>
                <w:bCs w:val="0"/>
                <w:noProof/>
                <w:webHidden/>
                <w:color w:val="7030A0"/>
              </w:rPr>
              <w:fldChar w:fldCharType="separate"/>
            </w:r>
            <w:r w:rsidR="00886C0C" w:rsidRPr="00A67A20">
              <w:rPr>
                <w:b w:val="0"/>
                <w:bCs w:val="0"/>
                <w:noProof/>
                <w:webHidden/>
                <w:color w:val="7030A0"/>
              </w:rPr>
              <w:t>3</w:t>
            </w:r>
            <w:r w:rsidR="00886C0C" w:rsidRPr="00A67A20">
              <w:rPr>
                <w:b w:val="0"/>
                <w:bCs w:val="0"/>
                <w:noProof/>
                <w:webHidden/>
                <w:color w:val="7030A0"/>
              </w:rPr>
              <w:fldChar w:fldCharType="end"/>
            </w:r>
          </w:hyperlink>
        </w:p>
        <w:p w14:paraId="7B801956" w14:textId="7925191B" w:rsidR="00886C0C" w:rsidRPr="00A67A20" w:rsidRDefault="00CC41C2">
          <w:pPr>
            <w:pStyle w:val="TOC2"/>
            <w:tabs>
              <w:tab w:val="left" w:pos="880"/>
              <w:tab w:val="right" w:leader="dot" w:pos="10196"/>
            </w:tabs>
            <w:rPr>
              <w:rFonts w:eastAsiaTheme="minorEastAsia"/>
              <w:b w:val="0"/>
              <w:bCs w:val="0"/>
              <w:noProof/>
              <w:color w:val="7030A0"/>
              <w:lang w:eastAsia="en-GB"/>
            </w:rPr>
          </w:pPr>
          <w:hyperlink w:anchor="_Toc36475778" w:history="1">
            <w:r w:rsidR="00886C0C" w:rsidRPr="00A67A20">
              <w:rPr>
                <w:rStyle w:val="Hyperlink"/>
                <w:rFonts w:asciiTheme="minorHAnsi" w:hAnsiTheme="minorHAnsi"/>
                <w:b w:val="0"/>
                <w:bCs w:val="0"/>
                <w:noProof/>
                <w:color w:val="7030A0"/>
                <w:sz w:val="22"/>
              </w:rPr>
              <w:t>3.0</w:t>
            </w:r>
            <w:r w:rsidR="00886C0C" w:rsidRPr="00A67A20">
              <w:rPr>
                <w:rFonts w:eastAsiaTheme="minorEastAsia"/>
                <w:b w:val="0"/>
                <w:bCs w:val="0"/>
                <w:noProof/>
                <w:color w:val="7030A0"/>
                <w:lang w:eastAsia="en-GB"/>
              </w:rPr>
              <w:tab/>
            </w:r>
            <w:r w:rsidR="00886C0C" w:rsidRPr="00A67A20">
              <w:rPr>
                <w:rStyle w:val="Hyperlink"/>
                <w:rFonts w:asciiTheme="minorHAnsi" w:hAnsiTheme="minorHAnsi"/>
                <w:b w:val="0"/>
                <w:bCs w:val="0"/>
                <w:noProof/>
                <w:color w:val="7030A0"/>
                <w:sz w:val="22"/>
              </w:rPr>
              <w:t>Roles and responsibilities</w:t>
            </w:r>
            <w:r w:rsidR="00886C0C" w:rsidRPr="00A67A20">
              <w:rPr>
                <w:b w:val="0"/>
                <w:bCs w:val="0"/>
                <w:noProof/>
                <w:webHidden/>
                <w:color w:val="7030A0"/>
              </w:rPr>
              <w:tab/>
            </w:r>
            <w:r w:rsidR="00886C0C" w:rsidRPr="00A67A20">
              <w:rPr>
                <w:b w:val="0"/>
                <w:bCs w:val="0"/>
                <w:noProof/>
                <w:webHidden/>
                <w:color w:val="7030A0"/>
              </w:rPr>
              <w:fldChar w:fldCharType="begin"/>
            </w:r>
            <w:r w:rsidR="00886C0C" w:rsidRPr="00A67A20">
              <w:rPr>
                <w:b w:val="0"/>
                <w:bCs w:val="0"/>
                <w:noProof/>
                <w:webHidden/>
                <w:color w:val="7030A0"/>
              </w:rPr>
              <w:instrText xml:space="preserve"> PAGEREF _Toc36475778 \h </w:instrText>
            </w:r>
            <w:r w:rsidR="00886C0C" w:rsidRPr="00A67A20">
              <w:rPr>
                <w:b w:val="0"/>
                <w:bCs w:val="0"/>
                <w:noProof/>
                <w:webHidden/>
                <w:color w:val="7030A0"/>
              </w:rPr>
            </w:r>
            <w:r w:rsidR="00886C0C" w:rsidRPr="00A67A20">
              <w:rPr>
                <w:b w:val="0"/>
                <w:bCs w:val="0"/>
                <w:noProof/>
                <w:webHidden/>
                <w:color w:val="7030A0"/>
              </w:rPr>
              <w:fldChar w:fldCharType="separate"/>
            </w:r>
            <w:r w:rsidR="00886C0C" w:rsidRPr="00A67A20">
              <w:rPr>
                <w:b w:val="0"/>
                <w:bCs w:val="0"/>
                <w:noProof/>
                <w:webHidden/>
                <w:color w:val="7030A0"/>
              </w:rPr>
              <w:t>3</w:t>
            </w:r>
            <w:r w:rsidR="00886C0C" w:rsidRPr="00A67A20">
              <w:rPr>
                <w:b w:val="0"/>
                <w:bCs w:val="0"/>
                <w:noProof/>
                <w:webHidden/>
                <w:color w:val="7030A0"/>
              </w:rPr>
              <w:fldChar w:fldCharType="end"/>
            </w:r>
          </w:hyperlink>
        </w:p>
        <w:p w14:paraId="7C58EDE0" w14:textId="2B7169F3" w:rsidR="00886C0C" w:rsidRPr="00A67A20" w:rsidRDefault="00CC41C2">
          <w:pPr>
            <w:pStyle w:val="TOC2"/>
            <w:tabs>
              <w:tab w:val="left" w:pos="880"/>
              <w:tab w:val="right" w:leader="dot" w:pos="10196"/>
            </w:tabs>
            <w:rPr>
              <w:rFonts w:eastAsiaTheme="minorEastAsia"/>
              <w:b w:val="0"/>
              <w:bCs w:val="0"/>
              <w:noProof/>
              <w:color w:val="7030A0"/>
              <w:lang w:eastAsia="en-GB"/>
            </w:rPr>
          </w:pPr>
          <w:hyperlink w:anchor="_Toc36475779" w:history="1">
            <w:r w:rsidR="00886C0C" w:rsidRPr="00A67A20">
              <w:rPr>
                <w:rStyle w:val="Hyperlink"/>
                <w:rFonts w:asciiTheme="minorHAnsi" w:eastAsia="MS Mincho" w:hAnsiTheme="minorHAnsi"/>
                <w:b w:val="0"/>
                <w:bCs w:val="0"/>
                <w:noProof/>
                <w:color w:val="7030A0"/>
                <w:sz w:val="22"/>
              </w:rPr>
              <w:t>4.0</w:t>
            </w:r>
            <w:r w:rsidR="00886C0C" w:rsidRPr="00A67A20">
              <w:rPr>
                <w:rFonts w:eastAsiaTheme="minorEastAsia"/>
                <w:b w:val="0"/>
                <w:bCs w:val="0"/>
                <w:noProof/>
                <w:color w:val="7030A0"/>
                <w:lang w:eastAsia="en-GB"/>
              </w:rPr>
              <w:tab/>
            </w:r>
            <w:r w:rsidR="00886C0C" w:rsidRPr="00A67A20">
              <w:rPr>
                <w:rStyle w:val="Hyperlink"/>
                <w:rFonts w:asciiTheme="minorHAnsi" w:hAnsiTheme="minorHAnsi"/>
                <w:b w:val="0"/>
                <w:bCs w:val="0"/>
                <w:noProof/>
                <w:color w:val="7030A0"/>
                <w:sz w:val="22"/>
              </w:rPr>
              <w:t>Equal opportunities</w:t>
            </w:r>
            <w:r w:rsidR="00886C0C" w:rsidRPr="00A67A20">
              <w:rPr>
                <w:b w:val="0"/>
                <w:bCs w:val="0"/>
                <w:noProof/>
                <w:webHidden/>
                <w:color w:val="7030A0"/>
              </w:rPr>
              <w:tab/>
            </w:r>
            <w:r w:rsidR="00886C0C" w:rsidRPr="00A67A20">
              <w:rPr>
                <w:b w:val="0"/>
                <w:bCs w:val="0"/>
                <w:noProof/>
                <w:webHidden/>
                <w:color w:val="7030A0"/>
              </w:rPr>
              <w:fldChar w:fldCharType="begin"/>
            </w:r>
            <w:r w:rsidR="00886C0C" w:rsidRPr="00A67A20">
              <w:rPr>
                <w:b w:val="0"/>
                <w:bCs w:val="0"/>
                <w:noProof/>
                <w:webHidden/>
                <w:color w:val="7030A0"/>
              </w:rPr>
              <w:instrText xml:space="preserve"> PAGEREF _Toc36475779 \h </w:instrText>
            </w:r>
            <w:r w:rsidR="00886C0C" w:rsidRPr="00A67A20">
              <w:rPr>
                <w:b w:val="0"/>
                <w:bCs w:val="0"/>
                <w:noProof/>
                <w:webHidden/>
                <w:color w:val="7030A0"/>
              </w:rPr>
            </w:r>
            <w:r w:rsidR="00886C0C" w:rsidRPr="00A67A20">
              <w:rPr>
                <w:b w:val="0"/>
                <w:bCs w:val="0"/>
                <w:noProof/>
                <w:webHidden/>
                <w:color w:val="7030A0"/>
              </w:rPr>
              <w:fldChar w:fldCharType="separate"/>
            </w:r>
            <w:r w:rsidR="00886C0C" w:rsidRPr="00A67A20">
              <w:rPr>
                <w:b w:val="0"/>
                <w:bCs w:val="0"/>
                <w:noProof/>
                <w:webHidden/>
                <w:color w:val="7030A0"/>
              </w:rPr>
              <w:t>4</w:t>
            </w:r>
            <w:r w:rsidR="00886C0C" w:rsidRPr="00A67A20">
              <w:rPr>
                <w:b w:val="0"/>
                <w:bCs w:val="0"/>
                <w:noProof/>
                <w:webHidden/>
                <w:color w:val="7030A0"/>
              </w:rPr>
              <w:fldChar w:fldCharType="end"/>
            </w:r>
          </w:hyperlink>
        </w:p>
        <w:p w14:paraId="7AAAB178" w14:textId="463FF1AF" w:rsidR="00886C0C" w:rsidRPr="00A67A20" w:rsidRDefault="00CC41C2">
          <w:pPr>
            <w:pStyle w:val="TOC2"/>
            <w:tabs>
              <w:tab w:val="left" w:pos="880"/>
              <w:tab w:val="right" w:leader="dot" w:pos="10196"/>
            </w:tabs>
            <w:rPr>
              <w:rFonts w:eastAsiaTheme="minorEastAsia"/>
              <w:b w:val="0"/>
              <w:bCs w:val="0"/>
              <w:noProof/>
              <w:color w:val="7030A0"/>
              <w:lang w:eastAsia="en-GB"/>
            </w:rPr>
          </w:pPr>
          <w:hyperlink w:anchor="_Toc36475780" w:history="1">
            <w:r w:rsidR="00886C0C" w:rsidRPr="00A67A20">
              <w:rPr>
                <w:rStyle w:val="Hyperlink"/>
                <w:rFonts w:asciiTheme="minorHAnsi" w:hAnsiTheme="minorHAnsi"/>
                <w:b w:val="0"/>
                <w:bCs w:val="0"/>
                <w:noProof/>
                <w:color w:val="7030A0"/>
                <w:sz w:val="22"/>
              </w:rPr>
              <w:t>5.0</w:t>
            </w:r>
            <w:r w:rsidR="00886C0C" w:rsidRPr="00A67A20">
              <w:rPr>
                <w:rFonts w:eastAsiaTheme="minorEastAsia"/>
                <w:b w:val="0"/>
                <w:bCs w:val="0"/>
                <w:noProof/>
                <w:color w:val="7030A0"/>
                <w:lang w:eastAsia="en-GB"/>
              </w:rPr>
              <w:tab/>
            </w:r>
            <w:r w:rsidR="00886C0C" w:rsidRPr="00A67A20">
              <w:rPr>
                <w:rStyle w:val="Hyperlink"/>
                <w:rFonts w:asciiTheme="minorHAnsi" w:hAnsiTheme="minorHAnsi"/>
                <w:b w:val="0"/>
                <w:bCs w:val="0"/>
                <w:noProof/>
                <w:color w:val="7030A0"/>
                <w:sz w:val="22"/>
              </w:rPr>
              <w:t>Being notified that a child has a medical condition</w:t>
            </w:r>
            <w:r w:rsidR="00886C0C" w:rsidRPr="00A67A20">
              <w:rPr>
                <w:b w:val="0"/>
                <w:bCs w:val="0"/>
                <w:noProof/>
                <w:webHidden/>
                <w:color w:val="7030A0"/>
              </w:rPr>
              <w:tab/>
            </w:r>
            <w:r w:rsidR="00886C0C" w:rsidRPr="00A67A20">
              <w:rPr>
                <w:b w:val="0"/>
                <w:bCs w:val="0"/>
                <w:noProof/>
                <w:webHidden/>
                <w:color w:val="7030A0"/>
              </w:rPr>
              <w:fldChar w:fldCharType="begin"/>
            </w:r>
            <w:r w:rsidR="00886C0C" w:rsidRPr="00A67A20">
              <w:rPr>
                <w:b w:val="0"/>
                <w:bCs w:val="0"/>
                <w:noProof/>
                <w:webHidden/>
                <w:color w:val="7030A0"/>
              </w:rPr>
              <w:instrText xml:space="preserve"> PAGEREF _Toc36475780 \h </w:instrText>
            </w:r>
            <w:r w:rsidR="00886C0C" w:rsidRPr="00A67A20">
              <w:rPr>
                <w:b w:val="0"/>
                <w:bCs w:val="0"/>
                <w:noProof/>
                <w:webHidden/>
                <w:color w:val="7030A0"/>
              </w:rPr>
            </w:r>
            <w:r w:rsidR="00886C0C" w:rsidRPr="00A67A20">
              <w:rPr>
                <w:b w:val="0"/>
                <w:bCs w:val="0"/>
                <w:noProof/>
                <w:webHidden/>
                <w:color w:val="7030A0"/>
              </w:rPr>
              <w:fldChar w:fldCharType="separate"/>
            </w:r>
            <w:r w:rsidR="00886C0C" w:rsidRPr="00A67A20">
              <w:rPr>
                <w:b w:val="0"/>
                <w:bCs w:val="0"/>
                <w:noProof/>
                <w:webHidden/>
                <w:color w:val="7030A0"/>
              </w:rPr>
              <w:t>4</w:t>
            </w:r>
            <w:r w:rsidR="00886C0C" w:rsidRPr="00A67A20">
              <w:rPr>
                <w:b w:val="0"/>
                <w:bCs w:val="0"/>
                <w:noProof/>
                <w:webHidden/>
                <w:color w:val="7030A0"/>
              </w:rPr>
              <w:fldChar w:fldCharType="end"/>
            </w:r>
          </w:hyperlink>
        </w:p>
        <w:p w14:paraId="0167359E" w14:textId="5AAC868D" w:rsidR="00886C0C" w:rsidRPr="00A67A20" w:rsidRDefault="00CC41C2">
          <w:pPr>
            <w:pStyle w:val="TOC2"/>
            <w:tabs>
              <w:tab w:val="left" w:pos="880"/>
              <w:tab w:val="right" w:leader="dot" w:pos="10196"/>
            </w:tabs>
            <w:rPr>
              <w:rFonts w:eastAsiaTheme="minorEastAsia"/>
              <w:b w:val="0"/>
              <w:bCs w:val="0"/>
              <w:noProof/>
              <w:color w:val="7030A0"/>
              <w:lang w:eastAsia="en-GB"/>
            </w:rPr>
          </w:pPr>
          <w:hyperlink w:anchor="_Toc36475781" w:history="1">
            <w:r w:rsidR="00886C0C" w:rsidRPr="00A67A20">
              <w:rPr>
                <w:rStyle w:val="Hyperlink"/>
                <w:rFonts w:asciiTheme="minorHAnsi" w:hAnsiTheme="minorHAnsi"/>
                <w:b w:val="0"/>
                <w:bCs w:val="0"/>
                <w:noProof/>
                <w:color w:val="7030A0"/>
                <w:sz w:val="22"/>
              </w:rPr>
              <w:t>6.0</w:t>
            </w:r>
            <w:r w:rsidR="00886C0C" w:rsidRPr="00A67A20">
              <w:rPr>
                <w:rFonts w:eastAsiaTheme="minorEastAsia"/>
                <w:b w:val="0"/>
                <w:bCs w:val="0"/>
                <w:noProof/>
                <w:color w:val="7030A0"/>
                <w:lang w:eastAsia="en-GB"/>
              </w:rPr>
              <w:tab/>
            </w:r>
            <w:r w:rsidR="00886C0C" w:rsidRPr="00A67A20">
              <w:rPr>
                <w:rStyle w:val="Hyperlink"/>
                <w:rFonts w:asciiTheme="minorHAnsi" w:hAnsiTheme="minorHAnsi"/>
                <w:b w:val="0"/>
                <w:bCs w:val="0"/>
                <w:noProof/>
                <w:color w:val="7030A0"/>
                <w:sz w:val="22"/>
              </w:rPr>
              <w:t>Individual healthcare plans</w:t>
            </w:r>
            <w:r w:rsidR="00886C0C" w:rsidRPr="00A67A20">
              <w:rPr>
                <w:b w:val="0"/>
                <w:bCs w:val="0"/>
                <w:noProof/>
                <w:webHidden/>
                <w:color w:val="7030A0"/>
              </w:rPr>
              <w:tab/>
            </w:r>
            <w:r w:rsidR="00886C0C" w:rsidRPr="00A67A20">
              <w:rPr>
                <w:b w:val="0"/>
                <w:bCs w:val="0"/>
                <w:noProof/>
                <w:webHidden/>
                <w:color w:val="7030A0"/>
              </w:rPr>
              <w:fldChar w:fldCharType="begin"/>
            </w:r>
            <w:r w:rsidR="00886C0C" w:rsidRPr="00A67A20">
              <w:rPr>
                <w:b w:val="0"/>
                <w:bCs w:val="0"/>
                <w:noProof/>
                <w:webHidden/>
                <w:color w:val="7030A0"/>
              </w:rPr>
              <w:instrText xml:space="preserve"> PAGEREF _Toc36475781 \h </w:instrText>
            </w:r>
            <w:r w:rsidR="00886C0C" w:rsidRPr="00A67A20">
              <w:rPr>
                <w:b w:val="0"/>
                <w:bCs w:val="0"/>
                <w:noProof/>
                <w:webHidden/>
                <w:color w:val="7030A0"/>
              </w:rPr>
            </w:r>
            <w:r w:rsidR="00886C0C" w:rsidRPr="00A67A20">
              <w:rPr>
                <w:b w:val="0"/>
                <w:bCs w:val="0"/>
                <w:noProof/>
                <w:webHidden/>
                <w:color w:val="7030A0"/>
              </w:rPr>
              <w:fldChar w:fldCharType="separate"/>
            </w:r>
            <w:r w:rsidR="00886C0C" w:rsidRPr="00A67A20">
              <w:rPr>
                <w:b w:val="0"/>
                <w:bCs w:val="0"/>
                <w:noProof/>
                <w:webHidden/>
                <w:color w:val="7030A0"/>
              </w:rPr>
              <w:t>5</w:t>
            </w:r>
            <w:r w:rsidR="00886C0C" w:rsidRPr="00A67A20">
              <w:rPr>
                <w:b w:val="0"/>
                <w:bCs w:val="0"/>
                <w:noProof/>
                <w:webHidden/>
                <w:color w:val="7030A0"/>
              </w:rPr>
              <w:fldChar w:fldCharType="end"/>
            </w:r>
          </w:hyperlink>
        </w:p>
        <w:p w14:paraId="6F80ACF6" w14:textId="3605882A" w:rsidR="00886C0C" w:rsidRPr="00A67A20" w:rsidRDefault="00CC41C2">
          <w:pPr>
            <w:pStyle w:val="TOC2"/>
            <w:tabs>
              <w:tab w:val="left" w:pos="880"/>
              <w:tab w:val="right" w:leader="dot" w:pos="10196"/>
            </w:tabs>
            <w:rPr>
              <w:rFonts w:eastAsiaTheme="minorEastAsia"/>
              <w:b w:val="0"/>
              <w:bCs w:val="0"/>
              <w:noProof/>
              <w:color w:val="7030A0"/>
              <w:lang w:eastAsia="en-GB"/>
            </w:rPr>
          </w:pPr>
          <w:hyperlink w:anchor="_Toc36475782" w:history="1">
            <w:r w:rsidR="00886C0C" w:rsidRPr="00A67A20">
              <w:rPr>
                <w:rStyle w:val="Hyperlink"/>
                <w:rFonts w:asciiTheme="minorHAnsi" w:hAnsiTheme="minorHAnsi"/>
                <w:b w:val="0"/>
                <w:bCs w:val="0"/>
                <w:noProof/>
                <w:color w:val="7030A0"/>
                <w:sz w:val="22"/>
              </w:rPr>
              <w:t>7.0</w:t>
            </w:r>
            <w:r w:rsidR="00886C0C" w:rsidRPr="00A67A20">
              <w:rPr>
                <w:rFonts w:eastAsiaTheme="minorEastAsia"/>
                <w:b w:val="0"/>
                <w:bCs w:val="0"/>
                <w:noProof/>
                <w:color w:val="7030A0"/>
                <w:lang w:eastAsia="en-GB"/>
              </w:rPr>
              <w:tab/>
            </w:r>
            <w:r w:rsidR="00886C0C" w:rsidRPr="00A67A20">
              <w:rPr>
                <w:rStyle w:val="Hyperlink"/>
                <w:rFonts w:asciiTheme="minorHAnsi" w:hAnsiTheme="minorHAnsi"/>
                <w:b w:val="0"/>
                <w:bCs w:val="0"/>
                <w:noProof/>
                <w:color w:val="7030A0"/>
                <w:sz w:val="22"/>
              </w:rPr>
              <w:t xml:space="preserve">Managing medicines </w:t>
            </w:r>
            <w:r w:rsidR="00886C0C" w:rsidRPr="00A67A20">
              <w:rPr>
                <w:b w:val="0"/>
                <w:bCs w:val="0"/>
                <w:noProof/>
                <w:webHidden/>
                <w:color w:val="7030A0"/>
              </w:rPr>
              <w:tab/>
            </w:r>
            <w:r w:rsidR="00886C0C" w:rsidRPr="00A67A20">
              <w:rPr>
                <w:b w:val="0"/>
                <w:bCs w:val="0"/>
                <w:noProof/>
                <w:webHidden/>
                <w:color w:val="7030A0"/>
              </w:rPr>
              <w:fldChar w:fldCharType="begin"/>
            </w:r>
            <w:r w:rsidR="00886C0C" w:rsidRPr="00A67A20">
              <w:rPr>
                <w:b w:val="0"/>
                <w:bCs w:val="0"/>
                <w:noProof/>
                <w:webHidden/>
                <w:color w:val="7030A0"/>
              </w:rPr>
              <w:instrText xml:space="preserve"> PAGEREF _Toc36475782 \h </w:instrText>
            </w:r>
            <w:r w:rsidR="00886C0C" w:rsidRPr="00A67A20">
              <w:rPr>
                <w:b w:val="0"/>
                <w:bCs w:val="0"/>
                <w:noProof/>
                <w:webHidden/>
                <w:color w:val="7030A0"/>
              </w:rPr>
            </w:r>
            <w:r w:rsidR="00886C0C" w:rsidRPr="00A67A20">
              <w:rPr>
                <w:b w:val="0"/>
                <w:bCs w:val="0"/>
                <w:noProof/>
                <w:webHidden/>
                <w:color w:val="7030A0"/>
              </w:rPr>
              <w:fldChar w:fldCharType="separate"/>
            </w:r>
            <w:r w:rsidR="00886C0C" w:rsidRPr="00A67A20">
              <w:rPr>
                <w:b w:val="0"/>
                <w:bCs w:val="0"/>
                <w:noProof/>
                <w:webHidden/>
                <w:color w:val="7030A0"/>
              </w:rPr>
              <w:t>6</w:t>
            </w:r>
            <w:r w:rsidR="00886C0C" w:rsidRPr="00A67A20">
              <w:rPr>
                <w:b w:val="0"/>
                <w:bCs w:val="0"/>
                <w:noProof/>
                <w:webHidden/>
                <w:color w:val="7030A0"/>
              </w:rPr>
              <w:fldChar w:fldCharType="end"/>
            </w:r>
          </w:hyperlink>
        </w:p>
        <w:p w14:paraId="36784CE9" w14:textId="5DE7F907" w:rsidR="00886C0C" w:rsidRPr="00A67A20" w:rsidRDefault="00CC41C2">
          <w:pPr>
            <w:pStyle w:val="TOC2"/>
            <w:tabs>
              <w:tab w:val="left" w:pos="880"/>
              <w:tab w:val="right" w:leader="dot" w:pos="10196"/>
            </w:tabs>
            <w:rPr>
              <w:rFonts w:eastAsiaTheme="minorEastAsia"/>
              <w:b w:val="0"/>
              <w:bCs w:val="0"/>
              <w:noProof/>
              <w:color w:val="7030A0"/>
              <w:lang w:eastAsia="en-GB"/>
            </w:rPr>
          </w:pPr>
          <w:hyperlink w:anchor="_Toc36475783" w:history="1">
            <w:r w:rsidR="00886C0C" w:rsidRPr="00A67A20">
              <w:rPr>
                <w:rStyle w:val="Hyperlink"/>
                <w:rFonts w:asciiTheme="minorHAnsi" w:hAnsiTheme="minorHAnsi"/>
                <w:b w:val="0"/>
                <w:bCs w:val="0"/>
                <w:noProof/>
                <w:color w:val="7030A0"/>
                <w:sz w:val="22"/>
              </w:rPr>
              <w:t>8.0</w:t>
            </w:r>
            <w:r w:rsidR="00886C0C" w:rsidRPr="00A67A20">
              <w:rPr>
                <w:rFonts w:eastAsiaTheme="minorEastAsia"/>
                <w:b w:val="0"/>
                <w:bCs w:val="0"/>
                <w:noProof/>
                <w:color w:val="7030A0"/>
                <w:lang w:eastAsia="en-GB"/>
              </w:rPr>
              <w:tab/>
            </w:r>
            <w:r w:rsidR="00886C0C" w:rsidRPr="00A67A20">
              <w:rPr>
                <w:rStyle w:val="Hyperlink"/>
                <w:rFonts w:asciiTheme="minorHAnsi" w:hAnsiTheme="minorHAnsi"/>
                <w:b w:val="0"/>
                <w:bCs w:val="0"/>
                <w:noProof/>
                <w:color w:val="7030A0"/>
                <w:sz w:val="22"/>
              </w:rPr>
              <w:t>Emergency procedures</w:t>
            </w:r>
            <w:r w:rsidR="00886C0C" w:rsidRPr="00A67A20">
              <w:rPr>
                <w:b w:val="0"/>
                <w:bCs w:val="0"/>
                <w:noProof/>
                <w:webHidden/>
                <w:color w:val="7030A0"/>
              </w:rPr>
              <w:tab/>
            </w:r>
            <w:r w:rsidR="00886C0C" w:rsidRPr="00A67A20">
              <w:rPr>
                <w:b w:val="0"/>
                <w:bCs w:val="0"/>
                <w:noProof/>
                <w:webHidden/>
                <w:color w:val="7030A0"/>
              </w:rPr>
              <w:fldChar w:fldCharType="begin"/>
            </w:r>
            <w:r w:rsidR="00886C0C" w:rsidRPr="00A67A20">
              <w:rPr>
                <w:b w:val="0"/>
                <w:bCs w:val="0"/>
                <w:noProof/>
                <w:webHidden/>
                <w:color w:val="7030A0"/>
              </w:rPr>
              <w:instrText xml:space="preserve"> PAGEREF _Toc36475783 \h </w:instrText>
            </w:r>
            <w:r w:rsidR="00886C0C" w:rsidRPr="00A67A20">
              <w:rPr>
                <w:b w:val="0"/>
                <w:bCs w:val="0"/>
                <w:noProof/>
                <w:webHidden/>
                <w:color w:val="7030A0"/>
              </w:rPr>
            </w:r>
            <w:r w:rsidR="00886C0C" w:rsidRPr="00A67A20">
              <w:rPr>
                <w:b w:val="0"/>
                <w:bCs w:val="0"/>
                <w:noProof/>
                <w:webHidden/>
                <w:color w:val="7030A0"/>
              </w:rPr>
              <w:fldChar w:fldCharType="separate"/>
            </w:r>
            <w:r w:rsidR="00886C0C" w:rsidRPr="00A67A20">
              <w:rPr>
                <w:b w:val="0"/>
                <w:bCs w:val="0"/>
                <w:noProof/>
                <w:webHidden/>
                <w:color w:val="7030A0"/>
              </w:rPr>
              <w:t>8</w:t>
            </w:r>
            <w:r w:rsidR="00886C0C" w:rsidRPr="00A67A20">
              <w:rPr>
                <w:b w:val="0"/>
                <w:bCs w:val="0"/>
                <w:noProof/>
                <w:webHidden/>
                <w:color w:val="7030A0"/>
              </w:rPr>
              <w:fldChar w:fldCharType="end"/>
            </w:r>
          </w:hyperlink>
        </w:p>
        <w:p w14:paraId="402B491B" w14:textId="61081F05" w:rsidR="00886C0C" w:rsidRPr="00A67A20" w:rsidRDefault="00CC41C2">
          <w:pPr>
            <w:pStyle w:val="TOC2"/>
            <w:tabs>
              <w:tab w:val="left" w:pos="880"/>
              <w:tab w:val="right" w:leader="dot" w:pos="10196"/>
            </w:tabs>
            <w:rPr>
              <w:rFonts w:eastAsiaTheme="minorEastAsia"/>
              <w:b w:val="0"/>
              <w:bCs w:val="0"/>
              <w:noProof/>
              <w:color w:val="7030A0"/>
              <w:lang w:eastAsia="en-GB"/>
            </w:rPr>
          </w:pPr>
          <w:hyperlink w:anchor="_Toc36475784" w:history="1">
            <w:r w:rsidR="00886C0C" w:rsidRPr="00A67A20">
              <w:rPr>
                <w:rStyle w:val="Hyperlink"/>
                <w:rFonts w:asciiTheme="minorHAnsi" w:hAnsiTheme="minorHAnsi"/>
                <w:b w:val="0"/>
                <w:bCs w:val="0"/>
                <w:noProof/>
                <w:color w:val="7030A0"/>
                <w:sz w:val="22"/>
              </w:rPr>
              <w:t>9.0</w:t>
            </w:r>
            <w:r w:rsidR="00886C0C" w:rsidRPr="00A67A20">
              <w:rPr>
                <w:rFonts w:eastAsiaTheme="minorEastAsia"/>
                <w:b w:val="0"/>
                <w:bCs w:val="0"/>
                <w:noProof/>
                <w:color w:val="7030A0"/>
                <w:lang w:eastAsia="en-GB"/>
              </w:rPr>
              <w:tab/>
            </w:r>
            <w:r w:rsidR="00886C0C" w:rsidRPr="00A67A20">
              <w:rPr>
                <w:rStyle w:val="Hyperlink"/>
                <w:rFonts w:asciiTheme="minorHAnsi" w:hAnsiTheme="minorHAnsi"/>
                <w:b w:val="0"/>
                <w:bCs w:val="0"/>
                <w:noProof/>
                <w:color w:val="7030A0"/>
                <w:sz w:val="22"/>
              </w:rPr>
              <w:t>Training</w:t>
            </w:r>
            <w:r w:rsidR="00886C0C" w:rsidRPr="00A67A20">
              <w:rPr>
                <w:b w:val="0"/>
                <w:bCs w:val="0"/>
                <w:noProof/>
                <w:webHidden/>
                <w:color w:val="7030A0"/>
              </w:rPr>
              <w:tab/>
            </w:r>
            <w:r w:rsidR="00886C0C" w:rsidRPr="00A67A20">
              <w:rPr>
                <w:b w:val="0"/>
                <w:bCs w:val="0"/>
                <w:noProof/>
                <w:webHidden/>
                <w:color w:val="7030A0"/>
              </w:rPr>
              <w:fldChar w:fldCharType="begin"/>
            </w:r>
            <w:r w:rsidR="00886C0C" w:rsidRPr="00A67A20">
              <w:rPr>
                <w:b w:val="0"/>
                <w:bCs w:val="0"/>
                <w:noProof/>
                <w:webHidden/>
                <w:color w:val="7030A0"/>
              </w:rPr>
              <w:instrText xml:space="preserve"> PAGEREF _Toc36475784 \h </w:instrText>
            </w:r>
            <w:r w:rsidR="00886C0C" w:rsidRPr="00A67A20">
              <w:rPr>
                <w:b w:val="0"/>
                <w:bCs w:val="0"/>
                <w:noProof/>
                <w:webHidden/>
                <w:color w:val="7030A0"/>
              </w:rPr>
            </w:r>
            <w:r w:rsidR="00886C0C" w:rsidRPr="00A67A20">
              <w:rPr>
                <w:b w:val="0"/>
                <w:bCs w:val="0"/>
                <w:noProof/>
                <w:webHidden/>
                <w:color w:val="7030A0"/>
              </w:rPr>
              <w:fldChar w:fldCharType="separate"/>
            </w:r>
            <w:r w:rsidR="00886C0C" w:rsidRPr="00A67A20">
              <w:rPr>
                <w:b w:val="0"/>
                <w:bCs w:val="0"/>
                <w:noProof/>
                <w:webHidden/>
                <w:color w:val="7030A0"/>
              </w:rPr>
              <w:t>8</w:t>
            </w:r>
            <w:r w:rsidR="00886C0C" w:rsidRPr="00A67A20">
              <w:rPr>
                <w:b w:val="0"/>
                <w:bCs w:val="0"/>
                <w:noProof/>
                <w:webHidden/>
                <w:color w:val="7030A0"/>
              </w:rPr>
              <w:fldChar w:fldCharType="end"/>
            </w:r>
          </w:hyperlink>
        </w:p>
        <w:p w14:paraId="57A06F11" w14:textId="2F3E063F" w:rsidR="00886C0C" w:rsidRPr="00A67A20" w:rsidRDefault="00CC41C2">
          <w:pPr>
            <w:pStyle w:val="TOC2"/>
            <w:tabs>
              <w:tab w:val="left" w:pos="880"/>
              <w:tab w:val="right" w:leader="dot" w:pos="10196"/>
            </w:tabs>
            <w:rPr>
              <w:rFonts w:eastAsiaTheme="minorEastAsia"/>
              <w:b w:val="0"/>
              <w:bCs w:val="0"/>
              <w:noProof/>
              <w:color w:val="7030A0"/>
              <w:lang w:eastAsia="en-GB"/>
            </w:rPr>
          </w:pPr>
          <w:hyperlink w:anchor="_Toc36475785" w:history="1">
            <w:r w:rsidR="00886C0C" w:rsidRPr="00A67A20">
              <w:rPr>
                <w:rStyle w:val="Hyperlink"/>
                <w:rFonts w:asciiTheme="minorHAnsi" w:hAnsiTheme="minorHAnsi"/>
                <w:b w:val="0"/>
                <w:bCs w:val="0"/>
                <w:noProof/>
                <w:color w:val="7030A0"/>
                <w:sz w:val="22"/>
              </w:rPr>
              <w:t>10.0</w:t>
            </w:r>
            <w:r w:rsidR="00886C0C" w:rsidRPr="00A67A20">
              <w:rPr>
                <w:rFonts w:eastAsiaTheme="minorEastAsia"/>
                <w:b w:val="0"/>
                <w:bCs w:val="0"/>
                <w:noProof/>
                <w:color w:val="7030A0"/>
                <w:lang w:eastAsia="en-GB"/>
              </w:rPr>
              <w:tab/>
            </w:r>
            <w:r w:rsidR="00886C0C" w:rsidRPr="00A67A20">
              <w:rPr>
                <w:rStyle w:val="Hyperlink"/>
                <w:rFonts w:asciiTheme="minorHAnsi" w:hAnsiTheme="minorHAnsi"/>
                <w:b w:val="0"/>
                <w:bCs w:val="0"/>
                <w:noProof/>
                <w:color w:val="7030A0"/>
                <w:sz w:val="22"/>
              </w:rPr>
              <w:t>Record keeping</w:t>
            </w:r>
            <w:r w:rsidR="00886C0C" w:rsidRPr="00A67A20">
              <w:rPr>
                <w:b w:val="0"/>
                <w:bCs w:val="0"/>
                <w:noProof/>
                <w:webHidden/>
                <w:color w:val="7030A0"/>
              </w:rPr>
              <w:tab/>
            </w:r>
            <w:r w:rsidR="00886C0C" w:rsidRPr="00A67A20">
              <w:rPr>
                <w:b w:val="0"/>
                <w:bCs w:val="0"/>
                <w:noProof/>
                <w:webHidden/>
                <w:color w:val="7030A0"/>
              </w:rPr>
              <w:fldChar w:fldCharType="begin"/>
            </w:r>
            <w:r w:rsidR="00886C0C" w:rsidRPr="00A67A20">
              <w:rPr>
                <w:b w:val="0"/>
                <w:bCs w:val="0"/>
                <w:noProof/>
                <w:webHidden/>
                <w:color w:val="7030A0"/>
              </w:rPr>
              <w:instrText xml:space="preserve"> PAGEREF _Toc36475785 \h </w:instrText>
            </w:r>
            <w:r w:rsidR="00886C0C" w:rsidRPr="00A67A20">
              <w:rPr>
                <w:b w:val="0"/>
                <w:bCs w:val="0"/>
                <w:noProof/>
                <w:webHidden/>
                <w:color w:val="7030A0"/>
              </w:rPr>
            </w:r>
            <w:r w:rsidR="00886C0C" w:rsidRPr="00A67A20">
              <w:rPr>
                <w:b w:val="0"/>
                <w:bCs w:val="0"/>
                <w:noProof/>
                <w:webHidden/>
                <w:color w:val="7030A0"/>
              </w:rPr>
              <w:fldChar w:fldCharType="separate"/>
            </w:r>
            <w:r w:rsidR="00886C0C" w:rsidRPr="00A67A20">
              <w:rPr>
                <w:b w:val="0"/>
                <w:bCs w:val="0"/>
                <w:noProof/>
                <w:webHidden/>
                <w:color w:val="7030A0"/>
              </w:rPr>
              <w:t>8</w:t>
            </w:r>
            <w:r w:rsidR="00886C0C" w:rsidRPr="00A67A20">
              <w:rPr>
                <w:b w:val="0"/>
                <w:bCs w:val="0"/>
                <w:noProof/>
                <w:webHidden/>
                <w:color w:val="7030A0"/>
              </w:rPr>
              <w:fldChar w:fldCharType="end"/>
            </w:r>
          </w:hyperlink>
        </w:p>
        <w:p w14:paraId="40D1CC59" w14:textId="5FB819F5" w:rsidR="00886C0C" w:rsidRPr="00A67A20" w:rsidRDefault="00CC41C2">
          <w:pPr>
            <w:pStyle w:val="TOC2"/>
            <w:tabs>
              <w:tab w:val="left" w:pos="880"/>
              <w:tab w:val="right" w:leader="dot" w:pos="10196"/>
            </w:tabs>
            <w:rPr>
              <w:rFonts w:eastAsiaTheme="minorEastAsia"/>
              <w:b w:val="0"/>
              <w:bCs w:val="0"/>
              <w:noProof/>
              <w:color w:val="7030A0"/>
              <w:lang w:eastAsia="en-GB"/>
            </w:rPr>
          </w:pPr>
          <w:hyperlink w:anchor="_Toc36475786" w:history="1">
            <w:r w:rsidR="00886C0C" w:rsidRPr="00A67A20">
              <w:rPr>
                <w:rStyle w:val="Hyperlink"/>
                <w:rFonts w:asciiTheme="minorHAnsi" w:hAnsiTheme="minorHAnsi"/>
                <w:b w:val="0"/>
                <w:bCs w:val="0"/>
                <w:noProof/>
                <w:color w:val="7030A0"/>
                <w:sz w:val="22"/>
              </w:rPr>
              <w:t>11.0</w:t>
            </w:r>
            <w:r w:rsidR="00886C0C" w:rsidRPr="00A67A20">
              <w:rPr>
                <w:rFonts w:eastAsiaTheme="minorEastAsia"/>
                <w:b w:val="0"/>
                <w:bCs w:val="0"/>
                <w:noProof/>
                <w:color w:val="7030A0"/>
                <w:lang w:eastAsia="en-GB"/>
              </w:rPr>
              <w:tab/>
            </w:r>
            <w:r w:rsidR="00886C0C" w:rsidRPr="00A67A20">
              <w:rPr>
                <w:rStyle w:val="Hyperlink"/>
                <w:rFonts w:asciiTheme="minorHAnsi" w:hAnsiTheme="minorHAnsi"/>
                <w:b w:val="0"/>
                <w:bCs w:val="0"/>
                <w:noProof/>
                <w:color w:val="7030A0"/>
                <w:sz w:val="22"/>
              </w:rPr>
              <w:t>Liability and indemnity</w:t>
            </w:r>
            <w:r w:rsidR="00886C0C" w:rsidRPr="00A67A20">
              <w:rPr>
                <w:b w:val="0"/>
                <w:bCs w:val="0"/>
                <w:noProof/>
                <w:webHidden/>
                <w:color w:val="7030A0"/>
              </w:rPr>
              <w:tab/>
            </w:r>
            <w:r w:rsidR="00886C0C" w:rsidRPr="00A67A20">
              <w:rPr>
                <w:b w:val="0"/>
                <w:bCs w:val="0"/>
                <w:noProof/>
                <w:webHidden/>
                <w:color w:val="7030A0"/>
              </w:rPr>
              <w:fldChar w:fldCharType="begin"/>
            </w:r>
            <w:r w:rsidR="00886C0C" w:rsidRPr="00A67A20">
              <w:rPr>
                <w:b w:val="0"/>
                <w:bCs w:val="0"/>
                <w:noProof/>
                <w:webHidden/>
                <w:color w:val="7030A0"/>
              </w:rPr>
              <w:instrText xml:space="preserve"> PAGEREF _Toc36475786 \h </w:instrText>
            </w:r>
            <w:r w:rsidR="00886C0C" w:rsidRPr="00A67A20">
              <w:rPr>
                <w:b w:val="0"/>
                <w:bCs w:val="0"/>
                <w:noProof/>
                <w:webHidden/>
                <w:color w:val="7030A0"/>
              </w:rPr>
            </w:r>
            <w:r w:rsidR="00886C0C" w:rsidRPr="00A67A20">
              <w:rPr>
                <w:b w:val="0"/>
                <w:bCs w:val="0"/>
                <w:noProof/>
                <w:webHidden/>
                <w:color w:val="7030A0"/>
              </w:rPr>
              <w:fldChar w:fldCharType="separate"/>
            </w:r>
            <w:r w:rsidR="00886C0C" w:rsidRPr="00A67A20">
              <w:rPr>
                <w:b w:val="0"/>
                <w:bCs w:val="0"/>
                <w:noProof/>
                <w:webHidden/>
                <w:color w:val="7030A0"/>
              </w:rPr>
              <w:t>8</w:t>
            </w:r>
            <w:r w:rsidR="00886C0C" w:rsidRPr="00A67A20">
              <w:rPr>
                <w:b w:val="0"/>
                <w:bCs w:val="0"/>
                <w:noProof/>
                <w:webHidden/>
                <w:color w:val="7030A0"/>
              </w:rPr>
              <w:fldChar w:fldCharType="end"/>
            </w:r>
          </w:hyperlink>
        </w:p>
        <w:p w14:paraId="4B993EC2" w14:textId="74D1C4EB" w:rsidR="00886C0C" w:rsidRPr="00A67A20" w:rsidRDefault="00CC41C2">
          <w:pPr>
            <w:pStyle w:val="TOC2"/>
            <w:tabs>
              <w:tab w:val="left" w:pos="880"/>
              <w:tab w:val="right" w:leader="dot" w:pos="10196"/>
            </w:tabs>
            <w:rPr>
              <w:rFonts w:eastAsiaTheme="minorEastAsia"/>
              <w:b w:val="0"/>
              <w:bCs w:val="0"/>
              <w:noProof/>
              <w:color w:val="7030A0"/>
              <w:lang w:eastAsia="en-GB"/>
            </w:rPr>
          </w:pPr>
          <w:hyperlink w:anchor="_Toc36475787" w:history="1">
            <w:r w:rsidR="00886C0C" w:rsidRPr="00A67A20">
              <w:rPr>
                <w:rStyle w:val="Hyperlink"/>
                <w:rFonts w:asciiTheme="minorHAnsi" w:hAnsiTheme="minorHAnsi"/>
                <w:b w:val="0"/>
                <w:bCs w:val="0"/>
                <w:noProof/>
                <w:color w:val="7030A0"/>
                <w:sz w:val="22"/>
              </w:rPr>
              <w:t>12.0</w:t>
            </w:r>
            <w:r w:rsidR="00886C0C" w:rsidRPr="00A67A20">
              <w:rPr>
                <w:rFonts w:eastAsiaTheme="minorEastAsia"/>
                <w:b w:val="0"/>
                <w:bCs w:val="0"/>
                <w:noProof/>
                <w:color w:val="7030A0"/>
                <w:lang w:eastAsia="en-GB"/>
              </w:rPr>
              <w:tab/>
            </w:r>
            <w:r w:rsidR="00886C0C" w:rsidRPr="00A67A20">
              <w:rPr>
                <w:rStyle w:val="Hyperlink"/>
                <w:rFonts w:asciiTheme="minorHAnsi" w:hAnsiTheme="minorHAnsi"/>
                <w:b w:val="0"/>
                <w:bCs w:val="0"/>
                <w:noProof/>
                <w:color w:val="7030A0"/>
                <w:sz w:val="22"/>
              </w:rPr>
              <w:t>Complaints</w:t>
            </w:r>
            <w:r w:rsidR="00886C0C" w:rsidRPr="00A67A20">
              <w:rPr>
                <w:b w:val="0"/>
                <w:bCs w:val="0"/>
                <w:noProof/>
                <w:webHidden/>
                <w:color w:val="7030A0"/>
              </w:rPr>
              <w:tab/>
            </w:r>
            <w:r w:rsidR="00886C0C" w:rsidRPr="00A67A20">
              <w:rPr>
                <w:b w:val="0"/>
                <w:bCs w:val="0"/>
                <w:noProof/>
                <w:webHidden/>
                <w:color w:val="7030A0"/>
              </w:rPr>
              <w:fldChar w:fldCharType="begin"/>
            </w:r>
            <w:r w:rsidR="00886C0C" w:rsidRPr="00A67A20">
              <w:rPr>
                <w:b w:val="0"/>
                <w:bCs w:val="0"/>
                <w:noProof/>
                <w:webHidden/>
                <w:color w:val="7030A0"/>
              </w:rPr>
              <w:instrText xml:space="preserve"> PAGEREF _Toc36475787 \h </w:instrText>
            </w:r>
            <w:r w:rsidR="00886C0C" w:rsidRPr="00A67A20">
              <w:rPr>
                <w:b w:val="0"/>
                <w:bCs w:val="0"/>
                <w:noProof/>
                <w:webHidden/>
                <w:color w:val="7030A0"/>
              </w:rPr>
            </w:r>
            <w:r w:rsidR="00886C0C" w:rsidRPr="00A67A20">
              <w:rPr>
                <w:b w:val="0"/>
                <w:bCs w:val="0"/>
                <w:noProof/>
                <w:webHidden/>
                <w:color w:val="7030A0"/>
              </w:rPr>
              <w:fldChar w:fldCharType="separate"/>
            </w:r>
            <w:r w:rsidR="00886C0C" w:rsidRPr="00A67A20">
              <w:rPr>
                <w:b w:val="0"/>
                <w:bCs w:val="0"/>
                <w:noProof/>
                <w:webHidden/>
                <w:color w:val="7030A0"/>
              </w:rPr>
              <w:t>9</w:t>
            </w:r>
            <w:r w:rsidR="00886C0C" w:rsidRPr="00A67A20">
              <w:rPr>
                <w:b w:val="0"/>
                <w:bCs w:val="0"/>
                <w:noProof/>
                <w:webHidden/>
                <w:color w:val="7030A0"/>
              </w:rPr>
              <w:fldChar w:fldCharType="end"/>
            </w:r>
          </w:hyperlink>
        </w:p>
        <w:p w14:paraId="51097CCE" w14:textId="6018D45C" w:rsidR="00886C0C" w:rsidRPr="00A67A20" w:rsidRDefault="00CC41C2">
          <w:pPr>
            <w:pStyle w:val="TOC2"/>
            <w:tabs>
              <w:tab w:val="left" w:pos="880"/>
              <w:tab w:val="right" w:leader="dot" w:pos="10196"/>
            </w:tabs>
            <w:rPr>
              <w:rFonts w:eastAsiaTheme="minorEastAsia"/>
              <w:b w:val="0"/>
              <w:bCs w:val="0"/>
              <w:noProof/>
              <w:color w:val="7030A0"/>
              <w:lang w:eastAsia="en-GB"/>
            </w:rPr>
          </w:pPr>
          <w:hyperlink w:anchor="_Toc36475788" w:history="1">
            <w:r w:rsidR="00886C0C" w:rsidRPr="00A67A20">
              <w:rPr>
                <w:rStyle w:val="Hyperlink"/>
                <w:rFonts w:asciiTheme="minorHAnsi" w:hAnsiTheme="minorHAnsi"/>
                <w:b w:val="0"/>
                <w:bCs w:val="0"/>
                <w:noProof/>
                <w:color w:val="7030A0"/>
                <w:sz w:val="22"/>
              </w:rPr>
              <w:t>13.0</w:t>
            </w:r>
            <w:r w:rsidR="00886C0C" w:rsidRPr="00A67A20">
              <w:rPr>
                <w:rFonts w:eastAsiaTheme="minorEastAsia"/>
                <w:b w:val="0"/>
                <w:bCs w:val="0"/>
                <w:noProof/>
                <w:color w:val="7030A0"/>
                <w:lang w:eastAsia="en-GB"/>
              </w:rPr>
              <w:tab/>
            </w:r>
            <w:r w:rsidR="00886C0C" w:rsidRPr="00A67A20">
              <w:rPr>
                <w:rStyle w:val="Hyperlink"/>
                <w:rFonts w:asciiTheme="minorHAnsi" w:hAnsiTheme="minorHAnsi"/>
                <w:b w:val="0"/>
                <w:bCs w:val="0"/>
                <w:noProof/>
                <w:color w:val="7030A0"/>
                <w:sz w:val="22"/>
              </w:rPr>
              <w:t>Monitoring arrangements</w:t>
            </w:r>
            <w:r w:rsidR="00886C0C" w:rsidRPr="00A67A20">
              <w:rPr>
                <w:b w:val="0"/>
                <w:bCs w:val="0"/>
                <w:noProof/>
                <w:webHidden/>
                <w:color w:val="7030A0"/>
              </w:rPr>
              <w:tab/>
            </w:r>
            <w:r w:rsidR="00886C0C" w:rsidRPr="00A67A20">
              <w:rPr>
                <w:b w:val="0"/>
                <w:bCs w:val="0"/>
                <w:noProof/>
                <w:webHidden/>
                <w:color w:val="7030A0"/>
              </w:rPr>
              <w:fldChar w:fldCharType="begin"/>
            </w:r>
            <w:r w:rsidR="00886C0C" w:rsidRPr="00A67A20">
              <w:rPr>
                <w:b w:val="0"/>
                <w:bCs w:val="0"/>
                <w:noProof/>
                <w:webHidden/>
                <w:color w:val="7030A0"/>
              </w:rPr>
              <w:instrText xml:space="preserve"> PAGEREF _Toc36475788 \h </w:instrText>
            </w:r>
            <w:r w:rsidR="00886C0C" w:rsidRPr="00A67A20">
              <w:rPr>
                <w:b w:val="0"/>
                <w:bCs w:val="0"/>
                <w:noProof/>
                <w:webHidden/>
                <w:color w:val="7030A0"/>
              </w:rPr>
            </w:r>
            <w:r w:rsidR="00886C0C" w:rsidRPr="00A67A20">
              <w:rPr>
                <w:b w:val="0"/>
                <w:bCs w:val="0"/>
                <w:noProof/>
                <w:webHidden/>
                <w:color w:val="7030A0"/>
              </w:rPr>
              <w:fldChar w:fldCharType="separate"/>
            </w:r>
            <w:r w:rsidR="00886C0C" w:rsidRPr="00A67A20">
              <w:rPr>
                <w:b w:val="0"/>
                <w:bCs w:val="0"/>
                <w:noProof/>
                <w:webHidden/>
                <w:color w:val="7030A0"/>
              </w:rPr>
              <w:t>9</w:t>
            </w:r>
            <w:r w:rsidR="00886C0C" w:rsidRPr="00A67A20">
              <w:rPr>
                <w:b w:val="0"/>
                <w:bCs w:val="0"/>
                <w:noProof/>
                <w:webHidden/>
                <w:color w:val="7030A0"/>
              </w:rPr>
              <w:fldChar w:fldCharType="end"/>
            </w:r>
          </w:hyperlink>
        </w:p>
        <w:p w14:paraId="7405CCFD" w14:textId="3890C07B" w:rsidR="00886C0C" w:rsidRDefault="00CC41C2">
          <w:pPr>
            <w:pStyle w:val="TOC2"/>
            <w:tabs>
              <w:tab w:val="left" w:pos="880"/>
              <w:tab w:val="right" w:leader="dot" w:pos="10196"/>
            </w:tabs>
            <w:rPr>
              <w:b w:val="0"/>
              <w:bCs w:val="0"/>
              <w:noProof/>
              <w:color w:val="7030A0"/>
            </w:rPr>
          </w:pPr>
          <w:hyperlink w:anchor="_Toc36475789" w:history="1">
            <w:r w:rsidR="00886C0C" w:rsidRPr="00A67A20">
              <w:rPr>
                <w:rStyle w:val="Hyperlink"/>
                <w:rFonts w:asciiTheme="minorHAnsi" w:hAnsiTheme="minorHAnsi"/>
                <w:b w:val="0"/>
                <w:bCs w:val="0"/>
                <w:noProof/>
                <w:color w:val="7030A0"/>
                <w:sz w:val="22"/>
              </w:rPr>
              <w:t>14.0</w:t>
            </w:r>
            <w:r w:rsidR="00886C0C" w:rsidRPr="00A67A20">
              <w:rPr>
                <w:rFonts w:eastAsiaTheme="minorEastAsia"/>
                <w:b w:val="0"/>
                <w:bCs w:val="0"/>
                <w:noProof/>
                <w:color w:val="7030A0"/>
                <w:lang w:eastAsia="en-GB"/>
              </w:rPr>
              <w:tab/>
            </w:r>
            <w:r w:rsidR="00886C0C" w:rsidRPr="00A67A20">
              <w:rPr>
                <w:rStyle w:val="Hyperlink"/>
                <w:rFonts w:asciiTheme="minorHAnsi" w:hAnsiTheme="minorHAnsi"/>
                <w:b w:val="0"/>
                <w:bCs w:val="0"/>
                <w:noProof/>
                <w:color w:val="7030A0"/>
                <w:sz w:val="22"/>
              </w:rPr>
              <w:t>Links to other policies</w:t>
            </w:r>
            <w:r w:rsidR="00886C0C" w:rsidRPr="00A67A20">
              <w:rPr>
                <w:b w:val="0"/>
                <w:bCs w:val="0"/>
                <w:noProof/>
                <w:webHidden/>
                <w:color w:val="7030A0"/>
              </w:rPr>
              <w:tab/>
            </w:r>
            <w:r w:rsidR="00886C0C" w:rsidRPr="00A67A20">
              <w:rPr>
                <w:b w:val="0"/>
                <w:bCs w:val="0"/>
                <w:noProof/>
                <w:webHidden/>
                <w:color w:val="7030A0"/>
              </w:rPr>
              <w:fldChar w:fldCharType="begin"/>
            </w:r>
            <w:r w:rsidR="00886C0C" w:rsidRPr="00A67A20">
              <w:rPr>
                <w:b w:val="0"/>
                <w:bCs w:val="0"/>
                <w:noProof/>
                <w:webHidden/>
                <w:color w:val="7030A0"/>
              </w:rPr>
              <w:instrText xml:space="preserve"> PAGEREF _Toc36475789 \h </w:instrText>
            </w:r>
            <w:r w:rsidR="00886C0C" w:rsidRPr="00A67A20">
              <w:rPr>
                <w:b w:val="0"/>
                <w:bCs w:val="0"/>
                <w:noProof/>
                <w:webHidden/>
                <w:color w:val="7030A0"/>
              </w:rPr>
            </w:r>
            <w:r w:rsidR="00886C0C" w:rsidRPr="00A67A20">
              <w:rPr>
                <w:b w:val="0"/>
                <w:bCs w:val="0"/>
                <w:noProof/>
                <w:webHidden/>
                <w:color w:val="7030A0"/>
              </w:rPr>
              <w:fldChar w:fldCharType="separate"/>
            </w:r>
            <w:r w:rsidR="00886C0C" w:rsidRPr="00A67A20">
              <w:rPr>
                <w:b w:val="0"/>
                <w:bCs w:val="0"/>
                <w:noProof/>
                <w:webHidden/>
                <w:color w:val="7030A0"/>
              </w:rPr>
              <w:t>9</w:t>
            </w:r>
            <w:r w:rsidR="00886C0C" w:rsidRPr="00A67A20">
              <w:rPr>
                <w:b w:val="0"/>
                <w:bCs w:val="0"/>
                <w:noProof/>
                <w:webHidden/>
                <w:color w:val="7030A0"/>
              </w:rPr>
              <w:fldChar w:fldCharType="end"/>
            </w:r>
          </w:hyperlink>
        </w:p>
        <w:p w14:paraId="6DEE3612" w14:textId="52F4896F" w:rsidR="00C83E76" w:rsidRDefault="00CC41C2" w:rsidP="00C83E76">
          <w:pPr>
            <w:pStyle w:val="TOC2"/>
            <w:tabs>
              <w:tab w:val="left" w:pos="880"/>
              <w:tab w:val="right" w:leader="dot" w:pos="10196"/>
            </w:tabs>
            <w:rPr>
              <w:b w:val="0"/>
              <w:bCs w:val="0"/>
              <w:noProof/>
              <w:color w:val="7030A0"/>
            </w:rPr>
          </w:pPr>
          <w:hyperlink w:anchor="_Toc36475789" w:history="1">
            <w:r w:rsidR="00C83E76" w:rsidRPr="00A67A20">
              <w:rPr>
                <w:rStyle w:val="Hyperlink"/>
                <w:rFonts w:asciiTheme="minorHAnsi" w:hAnsiTheme="minorHAnsi"/>
                <w:b w:val="0"/>
                <w:bCs w:val="0"/>
                <w:noProof/>
                <w:color w:val="7030A0"/>
                <w:sz w:val="22"/>
              </w:rPr>
              <w:t>1</w:t>
            </w:r>
            <w:r w:rsidR="00C83E76">
              <w:rPr>
                <w:rStyle w:val="Hyperlink"/>
                <w:rFonts w:asciiTheme="minorHAnsi" w:hAnsiTheme="minorHAnsi"/>
                <w:b w:val="0"/>
                <w:bCs w:val="0"/>
                <w:noProof/>
                <w:color w:val="7030A0"/>
                <w:sz w:val="22"/>
              </w:rPr>
              <w:t>5</w:t>
            </w:r>
            <w:r w:rsidR="00C83E76" w:rsidRPr="00A67A20">
              <w:rPr>
                <w:rStyle w:val="Hyperlink"/>
                <w:rFonts w:asciiTheme="minorHAnsi" w:hAnsiTheme="minorHAnsi"/>
                <w:b w:val="0"/>
                <w:bCs w:val="0"/>
                <w:noProof/>
                <w:color w:val="7030A0"/>
                <w:sz w:val="22"/>
              </w:rPr>
              <w:t>.0</w:t>
            </w:r>
            <w:r w:rsidR="00C83E76" w:rsidRPr="00A67A20">
              <w:rPr>
                <w:rFonts w:eastAsiaTheme="minorEastAsia"/>
                <w:b w:val="0"/>
                <w:bCs w:val="0"/>
                <w:noProof/>
                <w:color w:val="7030A0"/>
                <w:lang w:eastAsia="en-GB"/>
              </w:rPr>
              <w:tab/>
            </w:r>
            <w:r w:rsidR="00C83E76">
              <w:rPr>
                <w:rStyle w:val="Hyperlink"/>
                <w:rFonts w:asciiTheme="minorHAnsi" w:hAnsiTheme="minorHAnsi"/>
                <w:b w:val="0"/>
                <w:bCs w:val="0"/>
                <w:noProof/>
                <w:color w:val="7030A0"/>
                <w:sz w:val="22"/>
              </w:rPr>
              <w:t>Appendices</w:t>
            </w:r>
            <w:r w:rsidR="00C83E76" w:rsidRPr="00A67A20">
              <w:rPr>
                <w:b w:val="0"/>
                <w:bCs w:val="0"/>
                <w:noProof/>
                <w:webHidden/>
                <w:color w:val="7030A0"/>
              </w:rPr>
              <w:tab/>
            </w:r>
            <w:r w:rsidR="008F2C0D">
              <w:rPr>
                <w:b w:val="0"/>
                <w:bCs w:val="0"/>
                <w:noProof/>
                <w:webHidden/>
                <w:color w:val="7030A0"/>
              </w:rPr>
              <w:t>10</w:t>
            </w:r>
          </w:hyperlink>
        </w:p>
        <w:p w14:paraId="243505AD" w14:textId="77777777" w:rsidR="00C83E76" w:rsidRPr="00C83E76" w:rsidRDefault="00C83E76" w:rsidP="00C83E76"/>
        <w:p w14:paraId="2365D6C9" w14:textId="1D96042B" w:rsidR="00C742F4" w:rsidRPr="00A67A20" w:rsidRDefault="00C742F4">
          <w:pPr>
            <w:rPr>
              <w:rFonts w:asciiTheme="minorHAnsi" w:hAnsiTheme="minorHAnsi" w:cstheme="minorHAnsi"/>
            </w:rPr>
          </w:pPr>
          <w:r w:rsidRPr="00A67A20">
            <w:rPr>
              <w:rFonts w:asciiTheme="minorHAnsi" w:hAnsiTheme="minorHAnsi" w:cstheme="minorHAnsi"/>
              <w:noProof/>
              <w:color w:val="7030A0"/>
            </w:rPr>
            <w:fldChar w:fldCharType="end"/>
          </w:r>
        </w:p>
      </w:sdtContent>
    </w:sdt>
    <w:p w14:paraId="13230811" w14:textId="52838C0F" w:rsidR="00886C0C" w:rsidRPr="00A67A20" w:rsidRDefault="00886C0C" w:rsidP="00206090">
      <w:pPr>
        <w:pStyle w:val="Heading2"/>
        <w:rPr>
          <w:color w:val="7030A0"/>
        </w:rPr>
      </w:pPr>
    </w:p>
    <w:p w14:paraId="1BA104F3" w14:textId="0B47AE87" w:rsidR="00886C0C" w:rsidRPr="00A67A20" w:rsidRDefault="00886C0C" w:rsidP="00886C0C"/>
    <w:p w14:paraId="57FF391F" w14:textId="753F506C" w:rsidR="00886C0C" w:rsidRPr="00A67A20" w:rsidRDefault="00886C0C" w:rsidP="00886C0C"/>
    <w:p w14:paraId="18FD2A3C" w14:textId="434A01F5" w:rsidR="00886C0C" w:rsidRDefault="00886C0C" w:rsidP="00886C0C"/>
    <w:p w14:paraId="0939FCC2" w14:textId="10A24F68" w:rsidR="00886C0C" w:rsidRDefault="00886C0C" w:rsidP="00886C0C"/>
    <w:p w14:paraId="3DCD13B6" w14:textId="7F79F92A" w:rsidR="00886C0C" w:rsidRDefault="00886C0C" w:rsidP="00886C0C"/>
    <w:p w14:paraId="0558CE7A" w14:textId="3AF5C881" w:rsidR="00886C0C" w:rsidRDefault="00886C0C" w:rsidP="00886C0C"/>
    <w:p w14:paraId="0219E0D2" w14:textId="35D2979B" w:rsidR="00886C0C" w:rsidRDefault="00886C0C" w:rsidP="00886C0C"/>
    <w:p w14:paraId="6B0EDB71" w14:textId="34056F7E" w:rsidR="00886C0C" w:rsidRDefault="00886C0C" w:rsidP="00886C0C"/>
    <w:p w14:paraId="4F930EE9" w14:textId="57AFEE30" w:rsidR="00886C0C" w:rsidRDefault="00886C0C" w:rsidP="00886C0C"/>
    <w:p w14:paraId="135196B6" w14:textId="3C0F6D7A" w:rsidR="00886C0C" w:rsidRDefault="00886C0C" w:rsidP="00886C0C"/>
    <w:p w14:paraId="36E7C55A" w14:textId="748AD3FA" w:rsidR="00886C0C" w:rsidRDefault="00886C0C" w:rsidP="00886C0C"/>
    <w:p w14:paraId="0CF30633" w14:textId="6241870D" w:rsidR="00886C0C" w:rsidRDefault="00886C0C" w:rsidP="00886C0C"/>
    <w:p w14:paraId="06E6E43A" w14:textId="3D6AFFFF" w:rsidR="00886C0C" w:rsidRDefault="00886C0C" w:rsidP="00886C0C"/>
    <w:p w14:paraId="4CEB9C8C" w14:textId="77777777" w:rsidR="00A67A20" w:rsidRDefault="00A67A20" w:rsidP="00886C0C"/>
    <w:p w14:paraId="1F250476" w14:textId="77777777" w:rsidR="00886C0C" w:rsidRPr="00886C0C" w:rsidRDefault="00886C0C" w:rsidP="00886C0C"/>
    <w:p w14:paraId="19B0C6FC" w14:textId="00D8AAF4" w:rsidR="000134B5" w:rsidRPr="00A67A20" w:rsidRDefault="00206090" w:rsidP="00206090">
      <w:pPr>
        <w:pStyle w:val="Heading2"/>
        <w:rPr>
          <w:rFonts w:asciiTheme="minorHAnsi" w:hAnsiTheme="minorHAnsi" w:cstheme="minorHAnsi"/>
          <w:b/>
          <w:bCs/>
          <w:color w:val="7030A0"/>
          <w:sz w:val="22"/>
          <w:szCs w:val="22"/>
        </w:rPr>
      </w:pPr>
      <w:bookmarkStart w:id="0" w:name="_Toc36475776"/>
      <w:r w:rsidRPr="00A67A20">
        <w:rPr>
          <w:rFonts w:asciiTheme="minorHAnsi" w:hAnsiTheme="minorHAnsi" w:cstheme="minorHAnsi"/>
          <w:b/>
          <w:bCs/>
          <w:color w:val="7030A0"/>
          <w:sz w:val="22"/>
          <w:szCs w:val="22"/>
        </w:rPr>
        <w:t>1.0</w:t>
      </w:r>
      <w:r w:rsidRPr="00A67A20">
        <w:rPr>
          <w:rFonts w:asciiTheme="minorHAnsi" w:hAnsiTheme="minorHAnsi" w:cstheme="minorHAnsi"/>
          <w:b/>
          <w:bCs/>
          <w:color w:val="7030A0"/>
          <w:sz w:val="22"/>
          <w:szCs w:val="22"/>
        </w:rPr>
        <w:tab/>
      </w:r>
      <w:r w:rsidR="000134B5" w:rsidRPr="00A67A20">
        <w:rPr>
          <w:rFonts w:asciiTheme="minorHAnsi" w:hAnsiTheme="minorHAnsi" w:cstheme="minorHAnsi"/>
          <w:b/>
          <w:bCs/>
          <w:color w:val="7030A0"/>
          <w:sz w:val="22"/>
          <w:szCs w:val="22"/>
        </w:rPr>
        <w:t>Aims</w:t>
      </w:r>
      <w:bookmarkEnd w:id="0"/>
    </w:p>
    <w:p w14:paraId="2DCE6746"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This policy aims to ensure that:</w:t>
      </w:r>
    </w:p>
    <w:p w14:paraId="625CA4F8" w14:textId="77777777" w:rsidR="000134B5" w:rsidRPr="00A67A20" w:rsidRDefault="000134B5" w:rsidP="009D76CE">
      <w:pPr>
        <w:pStyle w:val="ListParagraph"/>
        <w:numPr>
          <w:ilvl w:val="0"/>
          <w:numId w:val="1"/>
        </w:numPr>
        <w:jc w:val="both"/>
        <w:rPr>
          <w:rFonts w:asciiTheme="minorHAnsi" w:hAnsiTheme="minorHAnsi" w:cstheme="minorHAnsi"/>
          <w:sz w:val="22"/>
          <w:szCs w:val="22"/>
        </w:rPr>
      </w:pPr>
      <w:r w:rsidRPr="00A67A20">
        <w:rPr>
          <w:rFonts w:asciiTheme="minorHAnsi" w:hAnsiTheme="minorHAnsi" w:cstheme="minorHAnsi"/>
          <w:sz w:val="22"/>
          <w:szCs w:val="22"/>
        </w:rPr>
        <w:t>Pupils, staff and parents understand how our school will support pupils with medical conditions</w:t>
      </w:r>
    </w:p>
    <w:p w14:paraId="1731B54F" w14:textId="77777777" w:rsidR="000134B5" w:rsidRPr="00A67A20" w:rsidRDefault="000134B5" w:rsidP="009D76CE">
      <w:pPr>
        <w:pStyle w:val="ListParagraph"/>
        <w:numPr>
          <w:ilvl w:val="0"/>
          <w:numId w:val="1"/>
        </w:numPr>
        <w:jc w:val="both"/>
        <w:rPr>
          <w:rFonts w:asciiTheme="minorHAnsi" w:hAnsiTheme="minorHAnsi" w:cstheme="minorHAnsi"/>
          <w:sz w:val="22"/>
          <w:szCs w:val="22"/>
        </w:rPr>
      </w:pPr>
      <w:r w:rsidRPr="00A67A20">
        <w:rPr>
          <w:rFonts w:asciiTheme="minorHAnsi" w:hAnsiTheme="minorHAnsi" w:cstheme="minorHAnsi"/>
          <w:sz w:val="22"/>
          <w:szCs w:val="22"/>
        </w:rPr>
        <w:t xml:space="preserve">Pupils with medical conditions are properly supported to allow them to access the same education as other pupils, including school trips and sporting activities </w:t>
      </w:r>
    </w:p>
    <w:p w14:paraId="0B136FAB" w14:textId="10259E1D" w:rsidR="000134B5" w:rsidRPr="00A67A20" w:rsidRDefault="000B0663" w:rsidP="009D76CE">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S</w:t>
      </w:r>
      <w:r w:rsidR="000134B5" w:rsidRPr="00A67A20">
        <w:rPr>
          <w:rFonts w:asciiTheme="minorHAnsi" w:hAnsiTheme="minorHAnsi" w:cstheme="minorHAnsi"/>
          <w:sz w:val="22"/>
          <w:szCs w:val="22"/>
        </w:rPr>
        <w:t>ufficient staff are suitably trained</w:t>
      </w:r>
      <w:r w:rsidR="00355708">
        <w:rPr>
          <w:rFonts w:asciiTheme="minorHAnsi" w:hAnsiTheme="minorHAnsi" w:cstheme="minorHAnsi"/>
          <w:sz w:val="22"/>
          <w:szCs w:val="22"/>
        </w:rPr>
        <w:t xml:space="preserve"> (see Appendix 1)</w:t>
      </w:r>
    </w:p>
    <w:p w14:paraId="03AFBAC2" w14:textId="2843CB59" w:rsidR="000134B5" w:rsidRPr="00A67A20" w:rsidRDefault="000B0663" w:rsidP="009D76CE">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S</w:t>
      </w:r>
      <w:r w:rsidR="000134B5" w:rsidRPr="00A67A20">
        <w:rPr>
          <w:rFonts w:asciiTheme="minorHAnsi" w:hAnsiTheme="minorHAnsi" w:cstheme="minorHAnsi"/>
          <w:sz w:val="22"/>
          <w:szCs w:val="22"/>
        </w:rPr>
        <w:t>taff</w:t>
      </w:r>
      <w:r>
        <w:rPr>
          <w:rFonts w:asciiTheme="minorHAnsi" w:hAnsiTheme="minorHAnsi" w:cstheme="minorHAnsi"/>
          <w:sz w:val="22"/>
          <w:szCs w:val="22"/>
        </w:rPr>
        <w:t xml:space="preserve"> are</w:t>
      </w:r>
      <w:r w:rsidR="000134B5" w:rsidRPr="00A67A20">
        <w:rPr>
          <w:rFonts w:asciiTheme="minorHAnsi" w:hAnsiTheme="minorHAnsi" w:cstheme="minorHAnsi"/>
          <w:sz w:val="22"/>
          <w:szCs w:val="22"/>
        </w:rPr>
        <w:t xml:space="preserve"> aware of pupil’s condition, where appropriate</w:t>
      </w:r>
    </w:p>
    <w:p w14:paraId="079C4A78" w14:textId="0BF29844" w:rsidR="000134B5" w:rsidRPr="00A67A20" w:rsidRDefault="000B0663" w:rsidP="009D76CE">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T</w:t>
      </w:r>
      <w:r w:rsidR="000134B5" w:rsidRPr="00A67A20">
        <w:rPr>
          <w:rFonts w:asciiTheme="minorHAnsi" w:hAnsiTheme="minorHAnsi" w:cstheme="minorHAnsi"/>
          <w:sz w:val="22"/>
          <w:szCs w:val="22"/>
        </w:rPr>
        <w:t xml:space="preserve">here are cover arrangements to ensure someone is always available to support pupils with medical conditions </w:t>
      </w:r>
    </w:p>
    <w:p w14:paraId="11E19498" w14:textId="2B4E311C" w:rsidR="000134B5" w:rsidRPr="00A67A20" w:rsidRDefault="000B0663" w:rsidP="009D76CE">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S</w:t>
      </w:r>
      <w:r w:rsidR="000134B5" w:rsidRPr="00A67A20">
        <w:rPr>
          <w:rFonts w:asciiTheme="minorHAnsi" w:hAnsiTheme="minorHAnsi" w:cstheme="minorHAnsi"/>
          <w:sz w:val="22"/>
          <w:szCs w:val="22"/>
        </w:rPr>
        <w:t>upply teachers</w:t>
      </w:r>
      <w:r>
        <w:rPr>
          <w:rFonts w:asciiTheme="minorHAnsi" w:hAnsiTheme="minorHAnsi" w:cstheme="minorHAnsi"/>
          <w:sz w:val="22"/>
          <w:szCs w:val="22"/>
        </w:rPr>
        <w:t xml:space="preserve"> have the</w:t>
      </w:r>
      <w:r w:rsidR="000134B5" w:rsidRPr="00A67A20">
        <w:rPr>
          <w:rFonts w:asciiTheme="minorHAnsi" w:hAnsiTheme="minorHAnsi" w:cstheme="minorHAnsi"/>
          <w:sz w:val="22"/>
          <w:szCs w:val="22"/>
        </w:rPr>
        <w:t xml:space="preserve"> appropriate information about the policy and relevant pupils</w:t>
      </w:r>
    </w:p>
    <w:p w14:paraId="160E4B23" w14:textId="5EBB5B7B" w:rsidR="000134B5" w:rsidRPr="00A67A20" w:rsidRDefault="000B0663" w:rsidP="009D76CE">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I</w:t>
      </w:r>
      <w:r w:rsidR="000134B5" w:rsidRPr="00A67A20">
        <w:rPr>
          <w:rFonts w:asciiTheme="minorHAnsi" w:hAnsiTheme="minorHAnsi" w:cstheme="minorHAnsi"/>
          <w:sz w:val="22"/>
          <w:szCs w:val="22"/>
        </w:rPr>
        <w:t xml:space="preserve">ndividual healthcare plans (IHPs) </w:t>
      </w:r>
      <w:r>
        <w:rPr>
          <w:rFonts w:asciiTheme="minorHAnsi" w:hAnsiTheme="minorHAnsi" w:cstheme="minorHAnsi"/>
          <w:sz w:val="22"/>
          <w:szCs w:val="22"/>
        </w:rPr>
        <w:t xml:space="preserve">are developed and monitored </w:t>
      </w:r>
    </w:p>
    <w:p w14:paraId="6DC3DA7B" w14:textId="45773E22" w:rsidR="000134B5" w:rsidRPr="00A67A20" w:rsidRDefault="000134B5" w:rsidP="007B69C4">
      <w:pPr>
        <w:pStyle w:val="Heading2"/>
        <w:rPr>
          <w:rFonts w:asciiTheme="minorHAnsi" w:hAnsiTheme="minorHAnsi" w:cstheme="minorHAnsi"/>
          <w:b/>
          <w:bCs/>
          <w:color w:val="7030A0"/>
          <w:sz w:val="22"/>
          <w:szCs w:val="22"/>
        </w:rPr>
      </w:pPr>
      <w:bookmarkStart w:id="1" w:name="_Toc494124437"/>
      <w:bookmarkStart w:id="2" w:name="_Toc36475777"/>
      <w:r w:rsidRPr="00A67A20">
        <w:rPr>
          <w:rFonts w:asciiTheme="minorHAnsi" w:hAnsiTheme="minorHAnsi" w:cstheme="minorHAnsi"/>
          <w:b/>
          <w:bCs/>
          <w:color w:val="7030A0"/>
          <w:sz w:val="22"/>
          <w:szCs w:val="22"/>
        </w:rPr>
        <w:t>2.</w:t>
      </w:r>
      <w:r w:rsidR="007B69C4" w:rsidRPr="00A67A20">
        <w:rPr>
          <w:rFonts w:asciiTheme="minorHAnsi" w:hAnsiTheme="minorHAnsi" w:cstheme="minorHAnsi"/>
          <w:b/>
          <w:bCs/>
          <w:color w:val="7030A0"/>
          <w:sz w:val="22"/>
          <w:szCs w:val="22"/>
        </w:rPr>
        <w:t>0</w:t>
      </w:r>
      <w:r w:rsidR="007B69C4" w:rsidRPr="00A67A20">
        <w:rPr>
          <w:rFonts w:asciiTheme="minorHAnsi" w:hAnsiTheme="minorHAnsi" w:cstheme="minorHAnsi"/>
          <w:b/>
          <w:bCs/>
          <w:color w:val="7030A0"/>
          <w:sz w:val="22"/>
          <w:szCs w:val="22"/>
        </w:rPr>
        <w:tab/>
      </w:r>
      <w:r w:rsidRPr="00A67A20">
        <w:rPr>
          <w:rFonts w:asciiTheme="minorHAnsi" w:hAnsiTheme="minorHAnsi" w:cstheme="minorHAnsi"/>
          <w:b/>
          <w:bCs/>
          <w:color w:val="7030A0"/>
          <w:sz w:val="22"/>
          <w:szCs w:val="22"/>
        </w:rPr>
        <w:t>Legislation and statutory responsibilities</w:t>
      </w:r>
      <w:bookmarkEnd w:id="1"/>
      <w:bookmarkEnd w:id="2"/>
    </w:p>
    <w:p w14:paraId="0DA186BD"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 xml:space="preserve">This policy meets the requirements under </w:t>
      </w:r>
      <w:hyperlink r:id="rId17" w:history="1">
        <w:r w:rsidRPr="00A67A20">
          <w:rPr>
            <w:rStyle w:val="Hyperlink"/>
            <w:rFonts w:asciiTheme="minorHAnsi" w:hAnsiTheme="minorHAnsi" w:cstheme="minorHAnsi"/>
            <w:sz w:val="22"/>
          </w:rPr>
          <w:t>Section 100 of the Children and Families Act 2014</w:t>
        </w:r>
      </w:hyperlink>
      <w:r w:rsidRPr="00A67A20">
        <w:rPr>
          <w:rFonts w:asciiTheme="minorHAnsi" w:hAnsiTheme="minorHAnsi" w:cstheme="minorHAnsi"/>
        </w:rPr>
        <w:t>, which places a duty on governing boards to make arrangements for supporting pupils at their school with medical conditions.</w:t>
      </w:r>
    </w:p>
    <w:p w14:paraId="08BAC36D"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 xml:space="preserve">It is also based on the Department for Education’s statutory guidance: </w:t>
      </w:r>
      <w:hyperlink r:id="rId18" w:history="1">
        <w:r w:rsidRPr="00A67A20">
          <w:rPr>
            <w:rStyle w:val="Hyperlink"/>
            <w:rFonts w:asciiTheme="minorHAnsi" w:hAnsiTheme="minorHAnsi" w:cstheme="minorHAnsi"/>
            <w:sz w:val="22"/>
          </w:rPr>
          <w:t>Supporting pupils at school with medical conditions</w:t>
        </w:r>
      </w:hyperlink>
      <w:r w:rsidRPr="00A67A20">
        <w:rPr>
          <w:rFonts w:asciiTheme="minorHAnsi" w:hAnsiTheme="minorHAnsi" w:cstheme="minorHAnsi"/>
        </w:rPr>
        <w:t xml:space="preserve">. </w:t>
      </w:r>
    </w:p>
    <w:p w14:paraId="7FE7DA00" w14:textId="1DFFDAA0" w:rsidR="000134B5" w:rsidRDefault="000134B5" w:rsidP="009D76CE">
      <w:pPr>
        <w:spacing w:after="0"/>
        <w:jc w:val="both"/>
        <w:rPr>
          <w:rFonts w:asciiTheme="minorHAnsi" w:hAnsiTheme="minorHAnsi" w:cstheme="minorHAnsi"/>
        </w:rPr>
      </w:pPr>
      <w:r w:rsidRPr="00A67A20">
        <w:rPr>
          <w:rFonts w:asciiTheme="minorHAnsi" w:hAnsiTheme="minorHAnsi" w:cstheme="minorHAnsi"/>
        </w:rPr>
        <w:t>This policy also complies with our funding agreement and articles of association.</w:t>
      </w:r>
    </w:p>
    <w:p w14:paraId="7B72FF38" w14:textId="77777777" w:rsidR="00366EC4" w:rsidRPr="00A67A20" w:rsidRDefault="00366EC4" w:rsidP="009D76CE">
      <w:pPr>
        <w:spacing w:after="0"/>
        <w:jc w:val="both"/>
        <w:rPr>
          <w:rFonts w:asciiTheme="minorHAnsi" w:hAnsiTheme="minorHAnsi" w:cstheme="minorHAnsi"/>
        </w:rPr>
      </w:pPr>
    </w:p>
    <w:p w14:paraId="7CA3350C" w14:textId="243B5BF2" w:rsidR="000134B5" w:rsidRDefault="000134B5" w:rsidP="007B69C4">
      <w:pPr>
        <w:pStyle w:val="Heading2"/>
        <w:rPr>
          <w:rFonts w:asciiTheme="minorHAnsi" w:hAnsiTheme="minorHAnsi" w:cstheme="minorHAnsi"/>
          <w:b/>
          <w:bCs/>
          <w:color w:val="7030A0"/>
          <w:sz w:val="22"/>
          <w:szCs w:val="22"/>
        </w:rPr>
      </w:pPr>
      <w:bookmarkStart w:id="3" w:name="_Toc494124438"/>
      <w:bookmarkStart w:id="4" w:name="_Toc36475778"/>
      <w:r w:rsidRPr="00A67A20">
        <w:rPr>
          <w:rFonts w:asciiTheme="minorHAnsi" w:hAnsiTheme="minorHAnsi" w:cstheme="minorHAnsi"/>
          <w:b/>
          <w:bCs/>
          <w:color w:val="7030A0"/>
          <w:sz w:val="22"/>
          <w:szCs w:val="22"/>
        </w:rPr>
        <w:t>3.</w:t>
      </w:r>
      <w:r w:rsidR="007B69C4" w:rsidRPr="00A67A20">
        <w:rPr>
          <w:rFonts w:asciiTheme="minorHAnsi" w:hAnsiTheme="minorHAnsi" w:cstheme="minorHAnsi"/>
          <w:b/>
          <w:bCs/>
          <w:color w:val="7030A0"/>
          <w:sz w:val="22"/>
          <w:szCs w:val="22"/>
        </w:rPr>
        <w:t>0</w:t>
      </w:r>
      <w:r w:rsidR="007B69C4" w:rsidRPr="00A67A20">
        <w:rPr>
          <w:rFonts w:asciiTheme="minorHAnsi" w:hAnsiTheme="minorHAnsi" w:cstheme="minorHAnsi"/>
          <w:b/>
          <w:bCs/>
          <w:color w:val="7030A0"/>
          <w:sz w:val="22"/>
          <w:szCs w:val="22"/>
        </w:rPr>
        <w:tab/>
      </w:r>
      <w:r w:rsidRPr="00A67A20">
        <w:rPr>
          <w:rFonts w:asciiTheme="minorHAnsi" w:hAnsiTheme="minorHAnsi" w:cstheme="minorHAnsi"/>
          <w:b/>
          <w:bCs/>
          <w:color w:val="7030A0"/>
          <w:sz w:val="22"/>
          <w:szCs w:val="22"/>
        </w:rPr>
        <w:t>Roles and responsibilities</w:t>
      </w:r>
      <w:bookmarkEnd w:id="3"/>
      <w:bookmarkEnd w:id="4"/>
    </w:p>
    <w:p w14:paraId="670059EB" w14:textId="77777777" w:rsidR="00F92D75" w:rsidRDefault="00F92D75" w:rsidP="00F92D75">
      <w:pPr>
        <w:spacing w:after="0"/>
        <w:jc w:val="both"/>
        <w:rPr>
          <w:rFonts w:asciiTheme="minorHAnsi" w:hAnsiTheme="minorHAnsi" w:cstheme="minorHAnsi"/>
          <w:b/>
          <w:highlight w:val="yellow"/>
        </w:rPr>
      </w:pPr>
    </w:p>
    <w:p w14:paraId="3015D65D" w14:textId="77777777" w:rsidR="00CC41C2" w:rsidRPr="00F92D75" w:rsidRDefault="00CC41C2" w:rsidP="00CC41C2">
      <w:pPr>
        <w:spacing w:after="0"/>
        <w:jc w:val="both"/>
        <w:rPr>
          <w:rFonts w:asciiTheme="minorHAnsi" w:hAnsiTheme="minorHAnsi" w:cstheme="minorHAnsi"/>
          <w:bCs/>
        </w:rPr>
      </w:pPr>
      <w:r w:rsidRPr="00F92D75">
        <w:rPr>
          <w:rFonts w:asciiTheme="minorHAnsi" w:hAnsiTheme="minorHAnsi" w:cstheme="minorHAnsi"/>
          <w:bCs/>
          <w:highlight w:val="yellow"/>
        </w:rPr>
        <w:t>The named person with responsibility for implementing this policy is (insert) working in conjunction with (insert) (AHT), (insert) (SENCO) and the pastoral support team</w:t>
      </w:r>
      <w:r w:rsidRPr="00F92D75">
        <w:rPr>
          <w:rFonts w:asciiTheme="minorHAnsi" w:hAnsiTheme="minorHAnsi" w:cstheme="minorHAnsi"/>
          <w:bCs/>
        </w:rPr>
        <w:t>.</w:t>
      </w:r>
    </w:p>
    <w:p w14:paraId="5F0DEF59" w14:textId="1666F06F" w:rsidR="00F92D75" w:rsidRPr="00A67A20" w:rsidRDefault="00F92D75" w:rsidP="00F92D75">
      <w:pPr>
        <w:shd w:val="clear" w:color="auto" w:fill="FFFFFF"/>
        <w:spacing w:before="161" w:after="161"/>
        <w:jc w:val="both"/>
        <w:rPr>
          <w:rFonts w:asciiTheme="minorHAnsi" w:hAnsiTheme="minorHAnsi" w:cstheme="minorHAnsi"/>
        </w:rPr>
      </w:pPr>
      <w:r w:rsidRPr="00A67A20">
        <w:rPr>
          <w:rFonts w:asciiTheme="minorHAnsi" w:hAnsiTheme="minorHAnsi" w:cstheme="minorHAnsi"/>
          <w:b/>
        </w:rPr>
        <w:t>3.</w:t>
      </w:r>
      <w:r>
        <w:rPr>
          <w:rFonts w:asciiTheme="minorHAnsi" w:hAnsiTheme="minorHAnsi" w:cstheme="minorHAnsi"/>
          <w:b/>
        </w:rPr>
        <w:t>1</w:t>
      </w:r>
      <w:r w:rsidRPr="00A67A20">
        <w:rPr>
          <w:rFonts w:asciiTheme="minorHAnsi" w:hAnsiTheme="minorHAnsi" w:cstheme="minorHAnsi"/>
          <w:b/>
        </w:rPr>
        <w:t xml:space="preserve"> The </w:t>
      </w:r>
      <w:r>
        <w:rPr>
          <w:rFonts w:asciiTheme="minorHAnsi" w:hAnsiTheme="minorHAnsi" w:cstheme="minorHAnsi"/>
          <w:b/>
        </w:rPr>
        <w:t>Governing Board</w:t>
      </w:r>
    </w:p>
    <w:p w14:paraId="7DCA9047" w14:textId="35D40B6E" w:rsidR="00F92D75" w:rsidRPr="00A67A20" w:rsidRDefault="00F92D75" w:rsidP="00EA6CE6">
      <w:pPr>
        <w:jc w:val="both"/>
        <w:rPr>
          <w:rFonts w:asciiTheme="minorHAnsi" w:hAnsiTheme="minorHAnsi" w:cstheme="minorHAnsi"/>
        </w:rPr>
      </w:pPr>
      <w:r w:rsidRPr="00F92D75">
        <w:rPr>
          <w:rFonts w:asciiTheme="minorHAnsi" w:hAnsiTheme="minorHAnsi" w:cstheme="minorHAnsi"/>
        </w:rPr>
        <w:t>The governing board has ultimate responsibility to make arrangements to support pupils with medical conditions</w:t>
      </w:r>
      <w:r>
        <w:rPr>
          <w:rFonts w:asciiTheme="minorHAnsi" w:hAnsiTheme="minorHAnsi" w:cstheme="minorHAnsi"/>
        </w:rPr>
        <w:t>.</w:t>
      </w:r>
    </w:p>
    <w:p w14:paraId="010F0816" w14:textId="74BBE36B"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b/>
        </w:rPr>
        <w:t>3.</w:t>
      </w:r>
      <w:r w:rsidR="00F92D75">
        <w:rPr>
          <w:rFonts w:asciiTheme="minorHAnsi" w:hAnsiTheme="minorHAnsi" w:cstheme="minorHAnsi"/>
          <w:b/>
        </w:rPr>
        <w:t>2</w:t>
      </w:r>
      <w:r w:rsidRPr="00A67A20">
        <w:rPr>
          <w:rFonts w:asciiTheme="minorHAnsi" w:hAnsiTheme="minorHAnsi" w:cstheme="minorHAnsi"/>
          <w:b/>
        </w:rPr>
        <w:t xml:space="preserve"> The Headteacher</w:t>
      </w:r>
      <w:r w:rsidRPr="00A67A20">
        <w:rPr>
          <w:rFonts w:asciiTheme="minorHAnsi" w:hAnsiTheme="minorHAnsi" w:cstheme="minorHAnsi"/>
          <w:color w:val="C45911"/>
        </w:rPr>
        <w:t xml:space="preserve"> </w:t>
      </w:r>
    </w:p>
    <w:p w14:paraId="38B5E944" w14:textId="77777777" w:rsidR="000134B5" w:rsidRPr="00A67A20" w:rsidRDefault="000134B5" w:rsidP="009D76CE">
      <w:pPr>
        <w:shd w:val="clear" w:color="auto" w:fill="FFFFFF"/>
        <w:tabs>
          <w:tab w:val="left" w:pos="3555"/>
        </w:tabs>
        <w:spacing w:before="161" w:after="161"/>
        <w:jc w:val="both"/>
        <w:rPr>
          <w:rFonts w:asciiTheme="minorHAnsi" w:hAnsiTheme="minorHAnsi" w:cstheme="minorHAnsi"/>
        </w:rPr>
      </w:pPr>
      <w:r w:rsidRPr="00A67A20">
        <w:rPr>
          <w:rFonts w:asciiTheme="minorHAnsi" w:hAnsiTheme="minorHAnsi" w:cstheme="minorHAnsi"/>
        </w:rPr>
        <w:t>The Headteacher</w:t>
      </w:r>
      <w:r w:rsidRPr="00A67A20">
        <w:rPr>
          <w:rFonts w:asciiTheme="minorHAnsi" w:hAnsiTheme="minorHAnsi" w:cstheme="minorHAnsi"/>
          <w:color w:val="C45911"/>
        </w:rPr>
        <w:t xml:space="preserve"> </w:t>
      </w:r>
      <w:r w:rsidRPr="00A67A20">
        <w:rPr>
          <w:rFonts w:asciiTheme="minorHAnsi" w:hAnsiTheme="minorHAnsi" w:cstheme="minorHAnsi"/>
        </w:rPr>
        <w:t>will:</w:t>
      </w:r>
      <w:r w:rsidRPr="00A67A20">
        <w:rPr>
          <w:rFonts w:asciiTheme="minorHAnsi" w:hAnsiTheme="minorHAnsi" w:cstheme="minorHAnsi"/>
        </w:rPr>
        <w:tab/>
      </w:r>
    </w:p>
    <w:p w14:paraId="17034C33" w14:textId="6FBD605E" w:rsidR="00E33CA0" w:rsidRDefault="00E33CA0" w:rsidP="009D76CE">
      <w:pPr>
        <w:pStyle w:val="ListParagraph"/>
        <w:jc w:val="both"/>
        <w:rPr>
          <w:rFonts w:asciiTheme="minorHAnsi" w:hAnsiTheme="minorHAnsi" w:cstheme="minorHAnsi"/>
          <w:sz w:val="22"/>
          <w:szCs w:val="22"/>
        </w:rPr>
      </w:pPr>
      <w:r>
        <w:rPr>
          <w:rFonts w:asciiTheme="minorHAnsi" w:hAnsiTheme="minorHAnsi" w:cstheme="minorHAnsi"/>
          <w:sz w:val="22"/>
          <w:szCs w:val="22"/>
        </w:rPr>
        <w:t>E</w:t>
      </w:r>
      <w:r w:rsidRPr="00E33CA0">
        <w:rPr>
          <w:rFonts w:asciiTheme="minorHAnsi" w:hAnsiTheme="minorHAnsi" w:cstheme="minorHAnsi"/>
          <w:sz w:val="22"/>
          <w:szCs w:val="22"/>
        </w:rPr>
        <w:t>nsure that sufficient staff have received suitable training and are competent before they are responsible for supporting children with medical conditions</w:t>
      </w:r>
      <w:r w:rsidR="00355708">
        <w:rPr>
          <w:rFonts w:asciiTheme="minorHAnsi" w:hAnsiTheme="minorHAnsi" w:cstheme="minorHAnsi"/>
          <w:sz w:val="22"/>
          <w:szCs w:val="22"/>
        </w:rPr>
        <w:t xml:space="preserve"> (see Appendix 1)</w:t>
      </w:r>
      <w:r w:rsidRPr="00E33CA0">
        <w:rPr>
          <w:rFonts w:asciiTheme="minorHAnsi" w:hAnsiTheme="minorHAnsi" w:cstheme="minorHAnsi"/>
          <w:sz w:val="22"/>
          <w:szCs w:val="22"/>
        </w:rPr>
        <w:t>.</w:t>
      </w:r>
    </w:p>
    <w:p w14:paraId="35C2B52A" w14:textId="52DA2D28"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Make sure all staff are aware of this policy and understand their role in its implementation</w:t>
      </w:r>
    </w:p>
    <w:p w14:paraId="09ACDAF0"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 xml:space="preserve">Ensure that there is a sufficient number of trained staff available to implement this policy and deliver against all individual healthcare plans (IHPs), including in contingency and emergency situations </w:t>
      </w:r>
    </w:p>
    <w:p w14:paraId="4757D206"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 xml:space="preserve">Take overall responsibility for the development of IHPs </w:t>
      </w:r>
    </w:p>
    <w:p w14:paraId="0F2109CC"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 xml:space="preserve">Make sure that school staff are appropriately insured and aware that they are insured to support pupils in this way </w:t>
      </w:r>
    </w:p>
    <w:p w14:paraId="018193E1"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 xml:space="preserve">Contact the school nursing service in the case of any pupil who has a medical condition that may require support at school, but who has not yet been brought to the attention of the school nurse </w:t>
      </w:r>
    </w:p>
    <w:p w14:paraId="7C59340F" w14:textId="4F26DF1F" w:rsidR="00AA32FF"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Ensure that systems are in place for obtaining information about a child’s medical needs and that this information is kept up to date</w:t>
      </w:r>
    </w:p>
    <w:p w14:paraId="214A9489" w14:textId="77777777" w:rsidR="00355708" w:rsidRPr="00A67A20" w:rsidRDefault="00355708" w:rsidP="00355708">
      <w:pPr>
        <w:pStyle w:val="ListParagraph"/>
        <w:numPr>
          <w:ilvl w:val="0"/>
          <w:numId w:val="0"/>
        </w:numPr>
        <w:ind w:left="720"/>
        <w:jc w:val="both"/>
        <w:rPr>
          <w:rFonts w:asciiTheme="minorHAnsi" w:hAnsiTheme="minorHAnsi" w:cstheme="minorHAnsi"/>
          <w:sz w:val="22"/>
          <w:szCs w:val="22"/>
        </w:rPr>
      </w:pPr>
    </w:p>
    <w:p w14:paraId="65E06517" w14:textId="7E44F3B3" w:rsidR="000134B5" w:rsidRPr="00A67A20" w:rsidRDefault="000134B5" w:rsidP="009D76CE">
      <w:pPr>
        <w:shd w:val="clear" w:color="auto" w:fill="FFFFFF"/>
        <w:spacing w:before="161" w:after="161"/>
        <w:jc w:val="both"/>
        <w:rPr>
          <w:rFonts w:asciiTheme="minorHAnsi" w:hAnsiTheme="minorHAnsi" w:cstheme="minorHAnsi"/>
          <w:b/>
        </w:rPr>
      </w:pPr>
      <w:r w:rsidRPr="00A67A20">
        <w:rPr>
          <w:rFonts w:asciiTheme="minorHAnsi" w:hAnsiTheme="minorHAnsi" w:cstheme="minorHAnsi"/>
          <w:b/>
        </w:rPr>
        <w:t>3.</w:t>
      </w:r>
      <w:r w:rsidR="00F92D75">
        <w:rPr>
          <w:rFonts w:asciiTheme="minorHAnsi" w:hAnsiTheme="minorHAnsi" w:cstheme="minorHAnsi"/>
          <w:b/>
        </w:rPr>
        <w:t>3</w:t>
      </w:r>
      <w:r w:rsidRPr="00A67A20">
        <w:rPr>
          <w:rFonts w:asciiTheme="minorHAnsi" w:hAnsiTheme="minorHAnsi" w:cstheme="minorHAnsi"/>
          <w:b/>
        </w:rPr>
        <w:t xml:space="preserve"> Staff</w:t>
      </w:r>
    </w:p>
    <w:p w14:paraId="6C930522"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5F38EB20" w14:textId="7DA78C0F"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Those staff who take on the responsibility to support pupils with medical conditions will receive sufficient and suitable </w:t>
      </w:r>
      <w:r w:rsidR="004A52D9" w:rsidRPr="00A67A20">
        <w:rPr>
          <w:rFonts w:asciiTheme="minorHAnsi" w:hAnsiTheme="minorHAnsi" w:cstheme="minorHAnsi"/>
        </w:rPr>
        <w:t>training and</w:t>
      </w:r>
      <w:r w:rsidRPr="00A67A20">
        <w:rPr>
          <w:rFonts w:asciiTheme="minorHAnsi" w:hAnsiTheme="minorHAnsi" w:cstheme="minorHAnsi"/>
        </w:rPr>
        <w:t xml:space="preserve"> will achieve the necessary level of competency before doing so</w:t>
      </w:r>
      <w:r w:rsidR="004E53FA">
        <w:rPr>
          <w:rFonts w:asciiTheme="minorHAnsi" w:hAnsiTheme="minorHAnsi" w:cstheme="minorHAnsi"/>
        </w:rPr>
        <w:t xml:space="preserve"> (see Appendix 1)</w:t>
      </w:r>
      <w:r w:rsidRPr="00A67A20">
        <w:rPr>
          <w:rFonts w:asciiTheme="minorHAnsi" w:hAnsiTheme="minorHAnsi" w:cstheme="minorHAnsi"/>
        </w:rPr>
        <w:t xml:space="preserve">. </w:t>
      </w:r>
    </w:p>
    <w:p w14:paraId="25A11B8B"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Teachers will take into account the needs of pupils with medical conditions that they teach. All staff will know what to do and respond accordingly when they become aware that a pupil with a medical condition needs help. </w:t>
      </w:r>
    </w:p>
    <w:p w14:paraId="30AA7312" w14:textId="38A00FAB" w:rsidR="000134B5" w:rsidRPr="00A67A20" w:rsidRDefault="000134B5" w:rsidP="009D76CE">
      <w:pPr>
        <w:shd w:val="clear" w:color="auto" w:fill="FFFFFF"/>
        <w:spacing w:before="161" w:after="161"/>
        <w:jc w:val="both"/>
        <w:rPr>
          <w:rFonts w:asciiTheme="minorHAnsi" w:hAnsiTheme="minorHAnsi" w:cstheme="minorHAnsi"/>
          <w:b/>
        </w:rPr>
      </w:pPr>
      <w:r w:rsidRPr="00A67A20">
        <w:rPr>
          <w:rFonts w:asciiTheme="minorHAnsi" w:hAnsiTheme="minorHAnsi" w:cstheme="minorHAnsi"/>
          <w:b/>
        </w:rPr>
        <w:t>3.</w:t>
      </w:r>
      <w:r w:rsidR="00F92D75">
        <w:rPr>
          <w:rFonts w:asciiTheme="minorHAnsi" w:hAnsiTheme="minorHAnsi" w:cstheme="minorHAnsi"/>
          <w:b/>
        </w:rPr>
        <w:t>4</w:t>
      </w:r>
      <w:r w:rsidRPr="00A67A20">
        <w:rPr>
          <w:rFonts w:asciiTheme="minorHAnsi" w:hAnsiTheme="minorHAnsi" w:cstheme="minorHAnsi"/>
          <w:b/>
        </w:rPr>
        <w:t xml:space="preserve"> Parents</w:t>
      </w:r>
    </w:p>
    <w:p w14:paraId="160D4FA2"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Parents will:</w:t>
      </w:r>
    </w:p>
    <w:p w14:paraId="17B4C861"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Provide the school with sufficient and up-to-date information about their child’s medical needs</w:t>
      </w:r>
    </w:p>
    <w:p w14:paraId="0D77F281"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 xml:space="preserve">Be involved in the development and review of their child’s IHP and may be involved in its drafting </w:t>
      </w:r>
    </w:p>
    <w:p w14:paraId="4D9EFA5B" w14:textId="37C7A66A"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 xml:space="preserve">Carry out any action they have agreed to as part of the implementation of the IHP </w:t>
      </w:r>
      <w:r w:rsidR="004429B1" w:rsidRPr="00A67A20">
        <w:rPr>
          <w:rFonts w:asciiTheme="minorHAnsi" w:hAnsiTheme="minorHAnsi" w:cstheme="minorHAnsi"/>
          <w:sz w:val="22"/>
          <w:szCs w:val="22"/>
        </w:rPr>
        <w:t>e.g.,</w:t>
      </w:r>
      <w:r w:rsidRPr="00A67A20">
        <w:rPr>
          <w:rFonts w:asciiTheme="minorHAnsi" w:hAnsiTheme="minorHAnsi" w:cstheme="minorHAnsi"/>
          <w:sz w:val="22"/>
          <w:szCs w:val="22"/>
        </w:rPr>
        <w:t xml:space="preserve"> provide medicines and equipment</w:t>
      </w:r>
      <w:r w:rsidR="00C31F65" w:rsidRPr="00C31F65">
        <w:rPr>
          <w:rFonts w:asciiTheme="minorHAnsi" w:hAnsiTheme="minorHAnsi" w:cstheme="minorHAnsi"/>
          <w:sz w:val="22"/>
          <w:szCs w:val="22"/>
        </w:rPr>
        <w:t>, and ensure they or another nominated adult are contactable at all times</w:t>
      </w:r>
    </w:p>
    <w:p w14:paraId="66F75770" w14:textId="00450684" w:rsidR="000134B5" w:rsidRPr="00A67A20" w:rsidRDefault="000134B5" w:rsidP="009D76CE">
      <w:pPr>
        <w:shd w:val="clear" w:color="auto" w:fill="FFFFFF"/>
        <w:spacing w:before="161" w:after="161"/>
        <w:jc w:val="both"/>
        <w:rPr>
          <w:rFonts w:asciiTheme="minorHAnsi" w:hAnsiTheme="minorHAnsi" w:cstheme="minorHAnsi"/>
          <w:b/>
        </w:rPr>
      </w:pPr>
      <w:r w:rsidRPr="00A67A20">
        <w:rPr>
          <w:rFonts w:asciiTheme="minorHAnsi" w:hAnsiTheme="minorHAnsi" w:cstheme="minorHAnsi"/>
          <w:b/>
        </w:rPr>
        <w:t>3.</w:t>
      </w:r>
      <w:r w:rsidR="00F92D75">
        <w:rPr>
          <w:rFonts w:asciiTheme="minorHAnsi" w:hAnsiTheme="minorHAnsi" w:cstheme="minorHAnsi"/>
          <w:b/>
        </w:rPr>
        <w:t>5</w:t>
      </w:r>
      <w:r w:rsidRPr="00A67A20">
        <w:rPr>
          <w:rFonts w:asciiTheme="minorHAnsi" w:hAnsiTheme="minorHAnsi" w:cstheme="minorHAnsi"/>
          <w:b/>
        </w:rPr>
        <w:t xml:space="preserve"> Pupils</w:t>
      </w:r>
    </w:p>
    <w:p w14:paraId="39E2507C"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  </w:t>
      </w:r>
    </w:p>
    <w:p w14:paraId="3A3674FF" w14:textId="6F1EE35F" w:rsidR="000134B5" w:rsidRPr="00A67A20" w:rsidRDefault="000134B5" w:rsidP="009D76CE">
      <w:pPr>
        <w:shd w:val="clear" w:color="auto" w:fill="FFFFFF"/>
        <w:spacing w:before="161" w:after="161"/>
        <w:jc w:val="both"/>
        <w:rPr>
          <w:rFonts w:asciiTheme="minorHAnsi" w:hAnsiTheme="minorHAnsi" w:cstheme="minorHAnsi"/>
          <w:b/>
        </w:rPr>
      </w:pPr>
      <w:r w:rsidRPr="00A67A20">
        <w:rPr>
          <w:rFonts w:asciiTheme="minorHAnsi" w:hAnsiTheme="minorHAnsi" w:cstheme="minorHAnsi"/>
          <w:b/>
        </w:rPr>
        <w:t>3.</w:t>
      </w:r>
      <w:r w:rsidR="00F92D75">
        <w:rPr>
          <w:rFonts w:asciiTheme="minorHAnsi" w:hAnsiTheme="minorHAnsi" w:cstheme="minorHAnsi"/>
          <w:b/>
        </w:rPr>
        <w:t>6</w:t>
      </w:r>
      <w:r w:rsidRPr="00A67A20">
        <w:rPr>
          <w:rFonts w:asciiTheme="minorHAnsi" w:hAnsiTheme="minorHAnsi" w:cstheme="minorHAnsi"/>
          <w:b/>
        </w:rPr>
        <w:t xml:space="preserve"> School nurses and other healthcare professionals </w:t>
      </w:r>
    </w:p>
    <w:p w14:paraId="56332D35" w14:textId="2831258B"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Our school nursing service will notify the school when a pupil has been identified as having a medical condition that will require support in school. This will be before the pupil starts school, wherever possible. </w:t>
      </w:r>
      <w:r w:rsidR="004429B1" w:rsidRPr="004429B1">
        <w:rPr>
          <w:rFonts w:asciiTheme="minorHAnsi" w:hAnsiTheme="minorHAnsi" w:cstheme="minorHAnsi"/>
        </w:rPr>
        <w:t>They may also support staff to implement a child’s IHP.</w:t>
      </w:r>
    </w:p>
    <w:p w14:paraId="045A2A8A" w14:textId="3B9792E2"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Healthcare professionals, such as GPs and paediatricians, will liaise with the </w:t>
      </w:r>
      <w:r w:rsidR="004429B1" w:rsidRPr="00A67A20">
        <w:rPr>
          <w:rFonts w:asciiTheme="minorHAnsi" w:hAnsiTheme="minorHAnsi" w:cstheme="minorHAnsi"/>
        </w:rPr>
        <w:t>school’s</w:t>
      </w:r>
      <w:r w:rsidRPr="00A67A20">
        <w:rPr>
          <w:rFonts w:asciiTheme="minorHAnsi" w:hAnsiTheme="minorHAnsi" w:cstheme="minorHAnsi"/>
        </w:rPr>
        <w:t xml:space="preserve"> nurses and notify them of any pupils identified as having a medical condition. </w:t>
      </w:r>
    </w:p>
    <w:p w14:paraId="121EB346" w14:textId="148B038E" w:rsidR="000134B5" w:rsidRPr="00A67A20" w:rsidRDefault="000134B5" w:rsidP="00C742F4">
      <w:pPr>
        <w:pStyle w:val="Heading2"/>
        <w:rPr>
          <w:rFonts w:asciiTheme="minorHAnsi" w:hAnsiTheme="minorHAnsi" w:cstheme="minorHAnsi"/>
          <w:b/>
          <w:sz w:val="22"/>
          <w:szCs w:val="22"/>
        </w:rPr>
      </w:pPr>
      <w:bookmarkStart w:id="5" w:name="_Toc494124439"/>
      <w:bookmarkStart w:id="6" w:name="_Toc36475779"/>
      <w:r w:rsidRPr="00A67A20">
        <w:rPr>
          <w:rFonts w:asciiTheme="minorHAnsi" w:eastAsia="MS Mincho" w:hAnsiTheme="minorHAnsi" w:cstheme="minorHAnsi"/>
          <w:b/>
          <w:color w:val="7030A0"/>
          <w:sz w:val="22"/>
          <w:szCs w:val="22"/>
        </w:rPr>
        <w:t>4</w:t>
      </w:r>
      <w:r w:rsidR="004A52D9" w:rsidRPr="00A67A20">
        <w:rPr>
          <w:rFonts w:asciiTheme="minorHAnsi" w:eastAsia="MS Mincho" w:hAnsiTheme="minorHAnsi" w:cstheme="minorHAnsi"/>
          <w:b/>
          <w:color w:val="7030A0"/>
          <w:sz w:val="22"/>
          <w:szCs w:val="22"/>
        </w:rPr>
        <w:t>.0</w:t>
      </w:r>
      <w:r w:rsidR="004A52D9" w:rsidRPr="00A67A20">
        <w:rPr>
          <w:rFonts w:asciiTheme="minorHAnsi" w:eastAsia="MS Mincho" w:hAnsiTheme="minorHAnsi" w:cstheme="minorHAnsi"/>
          <w:b/>
          <w:color w:val="7030A0"/>
          <w:sz w:val="22"/>
          <w:szCs w:val="22"/>
        </w:rPr>
        <w:tab/>
      </w:r>
      <w:r w:rsidRPr="00A67A20">
        <w:rPr>
          <w:rFonts w:asciiTheme="minorHAnsi" w:hAnsiTheme="minorHAnsi" w:cstheme="minorHAnsi"/>
          <w:b/>
          <w:color w:val="7030A0"/>
          <w:sz w:val="22"/>
          <w:szCs w:val="22"/>
        </w:rPr>
        <w:t>Equal opportunities</w:t>
      </w:r>
      <w:bookmarkEnd w:id="5"/>
      <w:bookmarkEnd w:id="6"/>
    </w:p>
    <w:p w14:paraId="3ED02E51"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 xml:space="preserve">Our school is clear about the need to actively support pupils with medical conditions to participate in school trips and visits, or in sporting activities, and not prevent them from doing so. </w:t>
      </w:r>
    </w:p>
    <w:p w14:paraId="538DA182"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 xml:space="preserve">The school will consider what reasonable adjustments need to be made to enable these pupils to participate fully and safely on school trips, visits and sporting activities. </w:t>
      </w:r>
    </w:p>
    <w:p w14:paraId="7B79C806"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09FB792E" w14:textId="538FFE1E" w:rsidR="000134B5" w:rsidRPr="00A67A20" w:rsidRDefault="000134B5" w:rsidP="00C742F4">
      <w:pPr>
        <w:pStyle w:val="Heading2"/>
        <w:rPr>
          <w:rFonts w:asciiTheme="minorHAnsi" w:hAnsiTheme="minorHAnsi" w:cstheme="minorHAnsi"/>
          <w:b/>
          <w:bCs/>
          <w:color w:val="7030A0"/>
          <w:sz w:val="22"/>
          <w:szCs w:val="22"/>
        </w:rPr>
      </w:pPr>
      <w:bookmarkStart w:id="7" w:name="_Toc494124440"/>
      <w:bookmarkStart w:id="8" w:name="_Toc36475780"/>
      <w:r w:rsidRPr="00A67A20">
        <w:rPr>
          <w:rFonts w:asciiTheme="minorHAnsi" w:hAnsiTheme="minorHAnsi" w:cstheme="minorHAnsi"/>
          <w:b/>
          <w:bCs/>
          <w:color w:val="7030A0"/>
          <w:sz w:val="22"/>
          <w:szCs w:val="22"/>
        </w:rPr>
        <w:t>5.</w:t>
      </w:r>
      <w:r w:rsidR="00C742F4" w:rsidRPr="00A67A20">
        <w:rPr>
          <w:rFonts w:asciiTheme="minorHAnsi" w:hAnsiTheme="minorHAnsi" w:cstheme="minorHAnsi"/>
          <w:b/>
          <w:bCs/>
          <w:color w:val="7030A0"/>
          <w:sz w:val="22"/>
          <w:szCs w:val="22"/>
        </w:rPr>
        <w:t>0</w:t>
      </w:r>
      <w:r w:rsidR="00C742F4" w:rsidRPr="00A67A20">
        <w:rPr>
          <w:rFonts w:asciiTheme="minorHAnsi" w:hAnsiTheme="minorHAnsi" w:cstheme="minorHAnsi"/>
          <w:b/>
          <w:bCs/>
          <w:color w:val="7030A0"/>
          <w:sz w:val="22"/>
          <w:szCs w:val="22"/>
        </w:rPr>
        <w:tab/>
      </w:r>
      <w:r w:rsidRPr="00A67A20">
        <w:rPr>
          <w:rFonts w:asciiTheme="minorHAnsi" w:hAnsiTheme="minorHAnsi" w:cstheme="minorHAnsi"/>
          <w:b/>
          <w:bCs/>
          <w:color w:val="7030A0"/>
          <w:sz w:val="22"/>
          <w:szCs w:val="22"/>
        </w:rPr>
        <w:t>Being notified that a child has a medical condition</w:t>
      </w:r>
      <w:bookmarkEnd w:id="7"/>
      <w:bookmarkEnd w:id="8"/>
    </w:p>
    <w:p w14:paraId="0F649BE0"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When the school is notified that a pupil has a medical condition, the process outlined below will be followed to decide whether the pupil requires an IHP.  </w:t>
      </w:r>
    </w:p>
    <w:p w14:paraId="21BCA2C3"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lastRenderedPageBreak/>
        <w:t xml:space="preserve">The school will make every effort to ensure that arrangements are put into place within 2 weeks, or by the beginning of the relevant term for pupils who are new to our school. </w:t>
      </w:r>
    </w:p>
    <w:p w14:paraId="5CBCEA21"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b/>
          <w:noProof/>
          <w:lang w:eastAsia="en-GB"/>
        </w:rPr>
        <w:drawing>
          <wp:inline distT="0" distB="0" distL="0" distR="0" wp14:anchorId="78E36B74" wp14:editId="479E4012">
            <wp:extent cx="6113145" cy="6106795"/>
            <wp:effectExtent l="0" t="0" r="0" b="0"/>
            <wp:docPr id="17" name="Picture 17"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3145" cy="6106795"/>
                    </a:xfrm>
                    <a:prstGeom prst="rect">
                      <a:avLst/>
                    </a:prstGeom>
                    <a:noFill/>
                    <a:ln>
                      <a:noFill/>
                    </a:ln>
                  </pic:spPr>
                </pic:pic>
              </a:graphicData>
            </a:graphic>
          </wp:inline>
        </w:drawing>
      </w:r>
    </w:p>
    <w:p w14:paraId="566EE547" w14:textId="72DB25A7" w:rsidR="000134B5" w:rsidRPr="00A67A20" w:rsidRDefault="000134B5" w:rsidP="00C742F4">
      <w:pPr>
        <w:pStyle w:val="Heading2"/>
        <w:rPr>
          <w:rFonts w:asciiTheme="minorHAnsi" w:hAnsiTheme="minorHAnsi" w:cstheme="minorHAnsi"/>
          <w:b/>
          <w:bCs/>
          <w:color w:val="7030A0"/>
          <w:sz w:val="22"/>
          <w:szCs w:val="22"/>
        </w:rPr>
      </w:pPr>
      <w:bookmarkStart w:id="9" w:name="_Toc494124441"/>
      <w:bookmarkStart w:id="10" w:name="_Toc36475781"/>
      <w:r w:rsidRPr="00A67A20">
        <w:rPr>
          <w:rFonts w:asciiTheme="minorHAnsi" w:hAnsiTheme="minorHAnsi" w:cstheme="minorHAnsi"/>
          <w:b/>
          <w:bCs/>
          <w:color w:val="7030A0"/>
          <w:sz w:val="22"/>
          <w:szCs w:val="22"/>
        </w:rPr>
        <w:t>6.</w:t>
      </w:r>
      <w:r w:rsidR="00C742F4" w:rsidRPr="00A67A20">
        <w:rPr>
          <w:rFonts w:asciiTheme="minorHAnsi" w:hAnsiTheme="minorHAnsi" w:cstheme="minorHAnsi"/>
          <w:b/>
          <w:bCs/>
          <w:color w:val="7030A0"/>
          <w:sz w:val="22"/>
          <w:szCs w:val="22"/>
        </w:rPr>
        <w:t>0</w:t>
      </w:r>
      <w:r w:rsidR="00C742F4" w:rsidRPr="00A67A20">
        <w:rPr>
          <w:rFonts w:asciiTheme="minorHAnsi" w:hAnsiTheme="minorHAnsi" w:cstheme="minorHAnsi"/>
          <w:b/>
          <w:bCs/>
          <w:color w:val="7030A0"/>
          <w:sz w:val="22"/>
          <w:szCs w:val="22"/>
        </w:rPr>
        <w:tab/>
      </w:r>
      <w:r w:rsidRPr="00A67A20">
        <w:rPr>
          <w:rFonts w:asciiTheme="minorHAnsi" w:hAnsiTheme="minorHAnsi" w:cstheme="minorHAnsi"/>
          <w:b/>
          <w:bCs/>
          <w:color w:val="7030A0"/>
          <w:sz w:val="22"/>
          <w:szCs w:val="22"/>
        </w:rPr>
        <w:t>Individual healthcare plans</w:t>
      </w:r>
      <w:bookmarkEnd w:id="9"/>
      <w:bookmarkEnd w:id="10"/>
    </w:p>
    <w:p w14:paraId="775EC735" w14:textId="0C788083" w:rsidR="000134B5" w:rsidRPr="00A67A20" w:rsidRDefault="000134B5" w:rsidP="009D76CE">
      <w:pPr>
        <w:jc w:val="both"/>
        <w:rPr>
          <w:rFonts w:asciiTheme="minorHAnsi" w:hAnsiTheme="minorHAnsi" w:cstheme="minorHAnsi"/>
        </w:rPr>
      </w:pPr>
      <w:r w:rsidRPr="00A068D4">
        <w:rPr>
          <w:rFonts w:asciiTheme="minorHAnsi" w:hAnsiTheme="minorHAnsi" w:cstheme="minorHAnsi"/>
          <w:color w:val="000000" w:themeColor="text1"/>
        </w:rPr>
        <w:t xml:space="preserve">The Headteacher has </w:t>
      </w:r>
      <w:r w:rsidRPr="00A67A20">
        <w:rPr>
          <w:rFonts w:asciiTheme="minorHAnsi" w:hAnsiTheme="minorHAnsi" w:cstheme="minorHAnsi"/>
        </w:rPr>
        <w:t xml:space="preserve">overall responsibility for the development of IHPs for pupils with medical conditions. This has been delegated to </w:t>
      </w:r>
      <w:r w:rsidR="00CC41C2" w:rsidRPr="004429B1">
        <w:rPr>
          <w:rFonts w:asciiTheme="minorHAnsi" w:hAnsiTheme="minorHAnsi" w:cstheme="minorHAnsi"/>
          <w:highlight w:val="yellow"/>
        </w:rPr>
        <w:t>(insert role, if not the headteacher).</w:t>
      </w:r>
    </w:p>
    <w:p w14:paraId="0A0D241C"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Plans will be reviewed at least annually, or earlier if there is evidence that the pupil’s needs have changed.</w:t>
      </w:r>
    </w:p>
    <w:p w14:paraId="352EF05C"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Plans will be developed with the pupil’s best interests in mind and will set out:</w:t>
      </w:r>
    </w:p>
    <w:p w14:paraId="64C7B703"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What needs to be done</w:t>
      </w:r>
    </w:p>
    <w:p w14:paraId="5CC4D3C4"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 xml:space="preserve">When </w:t>
      </w:r>
    </w:p>
    <w:p w14:paraId="05FCF2B4"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 xml:space="preserve">By whom </w:t>
      </w:r>
    </w:p>
    <w:p w14:paraId="53F79777"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lastRenderedPageBreak/>
        <w:t xml:space="preserve">Not all pupils with a medical condition will require an IHP. It will be agreed with a healthcare professional and the parents when an IHP would be inappropriate or disproportionate. This will be based on evidence. If there is not a consensus, the Headteacher will make the final decision. </w:t>
      </w:r>
    </w:p>
    <w:p w14:paraId="5C7A9349"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 xml:space="preserve">Plans will be drawn up in partnership with the school, parents and a relevant healthcare professional, such as the school nurse, specialist or paediatrician, who can best </w:t>
      </w:r>
      <w:proofErr w:type="spellStart"/>
      <w:r w:rsidRPr="00A67A20">
        <w:rPr>
          <w:rFonts w:asciiTheme="minorHAnsi" w:hAnsiTheme="minorHAnsi" w:cstheme="minorHAnsi"/>
        </w:rPr>
        <w:t>advise</w:t>
      </w:r>
      <w:proofErr w:type="spellEnd"/>
      <w:r w:rsidRPr="00A67A20">
        <w:rPr>
          <w:rFonts w:asciiTheme="minorHAnsi" w:hAnsiTheme="minorHAnsi" w:cstheme="minorHAnsi"/>
        </w:rPr>
        <w:t xml:space="preserve"> on the pupil’s specific needs. The pupil will be involved wherever appropriate. </w:t>
      </w:r>
    </w:p>
    <w:p w14:paraId="6571364D"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 xml:space="preserve">IHPs will be linked to, or become part of, any statement of special educational needs (SEN) or education, health and care (EHC) plan. If a pupil has SEN but does not have a statement or EHC plan, the SEN will be mentioned in the IHP. </w:t>
      </w:r>
    </w:p>
    <w:p w14:paraId="433D1F8F"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The level of detail in the plan will depend on the complexity of the child’s condition and how much support is needed. The following will be considered when deciding what information to record on IHPs:</w:t>
      </w:r>
    </w:p>
    <w:p w14:paraId="1AF086E5"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The medical condition, its triggers, signs, symptoms and treatments</w:t>
      </w:r>
    </w:p>
    <w:p w14:paraId="1873BFC8"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 xml:space="preserve">The pupil’s resulting needs, including medication (dose, side effects and storage) and other treatments, time, facilities, equipment, testing, access to food and drink where this is used to manage their condition, dietary requirements and environmental issues, </w:t>
      </w:r>
      <w:proofErr w:type="gramStart"/>
      <w:r w:rsidRPr="00A67A20">
        <w:rPr>
          <w:rFonts w:asciiTheme="minorHAnsi" w:hAnsiTheme="minorHAnsi" w:cstheme="minorHAnsi"/>
          <w:sz w:val="22"/>
          <w:szCs w:val="22"/>
        </w:rPr>
        <w:t>e.g.</w:t>
      </w:r>
      <w:proofErr w:type="gramEnd"/>
      <w:r w:rsidRPr="00A67A20">
        <w:rPr>
          <w:rFonts w:asciiTheme="minorHAnsi" w:hAnsiTheme="minorHAnsi" w:cstheme="minorHAnsi"/>
          <w:sz w:val="22"/>
          <w:szCs w:val="22"/>
        </w:rPr>
        <w:t xml:space="preserve"> crowded corridors, travel time between lessons</w:t>
      </w:r>
    </w:p>
    <w:p w14:paraId="2B91252A"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Specific support for the pupil’s educational, social and emotional needs. For example, how absences will be managed, requirements for extra time to complete exams, use of rest periods or additional support in catching up with lessons, counselling sessions</w:t>
      </w:r>
    </w:p>
    <w:p w14:paraId="7A4B7700"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The level of support needed, including in emergencies. If a pupil is self-managing their medication, this will be clearly stated with appropriate arrangements for monitoring</w:t>
      </w:r>
    </w:p>
    <w:p w14:paraId="3C21246D"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 xml:space="preserve">Who will provide this support, their training needs, expectations of their role and confirmation of proficiency to provide support for the pupil’s medical condition from a healthcare professional, and cover arrangements for when they are </w:t>
      </w:r>
      <w:proofErr w:type="gramStart"/>
      <w:r w:rsidRPr="00A67A20">
        <w:rPr>
          <w:rFonts w:asciiTheme="minorHAnsi" w:hAnsiTheme="minorHAnsi" w:cstheme="minorHAnsi"/>
          <w:sz w:val="22"/>
          <w:szCs w:val="22"/>
        </w:rPr>
        <w:t>unavailable</w:t>
      </w:r>
      <w:proofErr w:type="gramEnd"/>
    </w:p>
    <w:p w14:paraId="5E7F32F3"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 xml:space="preserve">Who in the school needs to be aware of the pupil’s condition and the support </w:t>
      </w:r>
      <w:proofErr w:type="gramStart"/>
      <w:r w:rsidRPr="00A67A20">
        <w:rPr>
          <w:rFonts w:asciiTheme="minorHAnsi" w:hAnsiTheme="minorHAnsi" w:cstheme="minorHAnsi"/>
          <w:sz w:val="22"/>
          <w:szCs w:val="22"/>
        </w:rPr>
        <w:t>required</w:t>
      </w:r>
      <w:proofErr w:type="gramEnd"/>
    </w:p>
    <w:p w14:paraId="50D28DCF"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Arrangements for written permission from parents and the headteacher for medication to be administered by a member of staff, or self-administered by the pupil during school hours</w:t>
      </w:r>
    </w:p>
    <w:p w14:paraId="38972FDE"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 xml:space="preserve">Separate arrangements or procedures required for school trips or other school activities outside of the normal school timetable that will ensure the pupil can participate, </w:t>
      </w:r>
      <w:proofErr w:type="gramStart"/>
      <w:r w:rsidRPr="00A67A20">
        <w:rPr>
          <w:rFonts w:asciiTheme="minorHAnsi" w:hAnsiTheme="minorHAnsi" w:cstheme="minorHAnsi"/>
          <w:sz w:val="22"/>
          <w:szCs w:val="22"/>
        </w:rPr>
        <w:t>e.g.</w:t>
      </w:r>
      <w:proofErr w:type="gramEnd"/>
      <w:r w:rsidRPr="00A67A20">
        <w:rPr>
          <w:rFonts w:asciiTheme="minorHAnsi" w:hAnsiTheme="minorHAnsi" w:cstheme="minorHAnsi"/>
          <w:sz w:val="22"/>
          <w:szCs w:val="22"/>
        </w:rPr>
        <w:t xml:space="preserve"> risk assessments</w:t>
      </w:r>
    </w:p>
    <w:p w14:paraId="1B14202E"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Where confidentiality issues are raised by the parent/pupil, the designated individuals to be entrusted with information about the pupil’s condition</w:t>
      </w:r>
    </w:p>
    <w:p w14:paraId="6E2357F4"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What to do in an emergency, including who to contact, and contingency arrangements</w:t>
      </w:r>
    </w:p>
    <w:p w14:paraId="5CF22446" w14:textId="3E853DCD" w:rsidR="000134B5" w:rsidRPr="00A67A20" w:rsidRDefault="000134B5" w:rsidP="00C742F4">
      <w:pPr>
        <w:pStyle w:val="Heading2"/>
        <w:rPr>
          <w:rFonts w:asciiTheme="minorHAnsi" w:hAnsiTheme="minorHAnsi" w:cstheme="minorHAnsi"/>
          <w:b/>
          <w:bCs/>
          <w:sz w:val="22"/>
          <w:szCs w:val="22"/>
        </w:rPr>
      </w:pPr>
      <w:bookmarkStart w:id="11" w:name="_Toc494124442"/>
      <w:bookmarkStart w:id="12" w:name="_Toc36475782"/>
      <w:r w:rsidRPr="00A67A20">
        <w:rPr>
          <w:rFonts w:asciiTheme="minorHAnsi" w:hAnsiTheme="minorHAnsi" w:cstheme="minorHAnsi"/>
          <w:b/>
          <w:bCs/>
          <w:color w:val="7030A0"/>
          <w:sz w:val="22"/>
          <w:szCs w:val="22"/>
        </w:rPr>
        <w:t>7.</w:t>
      </w:r>
      <w:r w:rsidR="00C742F4" w:rsidRPr="00A67A20">
        <w:rPr>
          <w:rFonts w:asciiTheme="minorHAnsi" w:hAnsiTheme="minorHAnsi" w:cstheme="minorHAnsi"/>
          <w:b/>
          <w:bCs/>
          <w:color w:val="7030A0"/>
          <w:sz w:val="22"/>
          <w:szCs w:val="22"/>
        </w:rPr>
        <w:t>0</w:t>
      </w:r>
      <w:r w:rsidR="00C742F4" w:rsidRPr="00A67A20">
        <w:rPr>
          <w:rFonts w:asciiTheme="minorHAnsi" w:hAnsiTheme="minorHAnsi" w:cstheme="minorHAnsi"/>
          <w:b/>
          <w:bCs/>
          <w:color w:val="7030A0"/>
          <w:sz w:val="22"/>
          <w:szCs w:val="22"/>
        </w:rPr>
        <w:tab/>
      </w:r>
      <w:r w:rsidRPr="00A67A20">
        <w:rPr>
          <w:rFonts w:asciiTheme="minorHAnsi" w:hAnsiTheme="minorHAnsi" w:cstheme="minorHAnsi"/>
          <w:b/>
          <w:bCs/>
          <w:color w:val="7030A0"/>
          <w:sz w:val="22"/>
          <w:szCs w:val="22"/>
        </w:rPr>
        <w:t>Managing medicines</w:t>
      </w:r>
      <w:bookmarkEnd w:id="11"/>
      <w:bookmarkEnd w:id="12"/>
    </w:p>
    <w:p w14:paraId="50667C5A"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Prescription medicines will only be administered at school:</w:t>
      </w:r>
    </w:p>
    <w:p w14:paraId="06BD6A41" w14:textId="77777777" w:rsidR="000134B5" w:rsidRPr="00A67A20" w:rsidRDefault="000134B5" w:rsidP="009D76CE">
      <w:pPr>
        <w:pStyle w:val="ListParagraph"/>
        <w:numPr>
          <w:ilvl w:val="0"/>
          <w:numId w:val="5"/>
        </w:numPr>
        <w:jc w:val="both"/>
        <w:rPr>
          <w:rFonts w:asciiTheme="minorHAnsi" w:hAnsiTheme="minorHAnsi" w:cstheme="minorHAnsi"/>
          <w:sz w:val="22"/>
          <w:szCs w:val="22"/>
        </w:rPr>
      </w:pPr>
      <w:r w:rsidRPr="00A67A20">
        <w:rPr>
          <w:rFonts w:asciiTheme="minorHAnsi" w:hAnsiTheme="minorHAnsi" w:cstheme="minorHAnsi"/>
          <w:sz w:val="22"/>
          <w:szCs w:val="22"/>
        </w:rPr>
        <w:t>When it would be detrimental to the pupil’s health or school attendance not to do so</w:t>
      </w:r>
      <w:r w:rsidRPr="00A67A20">
        <w:rPr>
          <w:rFonts w:asciiTheme="minorHAnsi" w:hAnsiTheme="minorHAnsi" w:cstheme="minorHAnsi"/>
          <w:b/>
          <w:sz w:val="22"/>
          <w:szCs w:val="22"/>
        </w:rPr>
        <w:t xml:space="preserve"> and</w:t>
      </w:r>
      <w:r w:rsidRPr="00A67A20">
        <w:rPr>
          <w:rFonts w:asciiTheme="minorHAnsi" w:hAnsiTheme="minorHAnsi" w:cstheme="minorHAnsi"/>
          <w:sz w:val="22"/>
          <w:szCs w:val="22"/>
        </w:rPr>
        <w:t xml:space="preserve"> </w:t>
      </w:r>
    </w:p>
    <w:p w14:paraId="2BA2061F" w14:textId="77777777" w:rsidR="000134B5" w:rsidRPr="00A67A20" w:rsidRDefault="000134B5" w:rsidP="009D76CE">
      <w:pPr>
        <w:pStyle w:val="ListParagraph"/>
        <w:numPr>
          <w:ilvl w:val="0"/>
          <w:numId w:val="5"/>
        </w:numPr>
        <w:jc w:val="both"/>
        <w:rPr>
          <w:rFonts w:asciiTheme="minorHAnsi" w:hAnsiTheme="minorHAnsi" w:cstheme="minorHAnsi"/>
          <w:sz w:val="22"/>
          <w:szCs w:val="22"/>
        </w:rPr>
      </w:pPr>
      <w:r w:rsidRPr="00A67A20">
        <w:rPr>
          <w:rFonts w:asciiTheme="minorHAnsi" w:hAnsiTheme="minorHAnsi" w:cstheme="minorHAnsi"/>
          <w:sz w:val="22"/>
          <w:szCs w:val="22"/>
        </w:rPr>
        <w:t xml:space="preserve">Where we have parents’ written consent </w:t>
      </w:r>
    </w:p>
    <w:p w14:paraId="01D1AA2F" w14:textId="77777777" w:rsidR="000134B5" w:rsidRPr="00A67A20" w:rsidRDefault="000134B5" w:rsidP="009D76CE">
      <w:pPr>
        <w:shd w:val="clear" w:color="auto" w:fill="FFFFFF"/>
        <w:spacing w:before="161" w:after="161"/>
        <w:jc w:val="both"/>
        <w:rPr>
          <w:rFonts w:asciiTheme="minorHAnsi" w:hAnsiTheme="minorHAnsi" w:cstheme="minorHAnsi"/>
          <w:b/>
        </w:rPr>
      </w:pPr>
      <w:r w:rsidRPr="00A67A20">
        <w:rPr>
          <w:rFonts w:asciiTheme="minorHAnsi" w:hAnsiTheme="minorHAnsi" w:cstheme="minorHAnsi"/>
          <w:b/>
        </w:rPr>
        <w:t xml:space="preserve">The only exception to this is where the medicine has been prescribed to the pupil without the knowledge of the parents. </w:t>
      </w:r>
    </w:p>
    <w:p w14:paraId="637A7529"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Pupils under 16 will not be given medicine containing aspirin unless prescribed by a doctor. </w:t>
      </w:r>
    </w:p>
    <w:p w14:paraId="6BED868D"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Anyone giving a pupil any medication (for example, for pain relief) will first check maximum dosages and when the previous dosage was taken. Parents will always be informed.  </w:t>
      </w:r>
    </w:p>
    <w:p w14:paraId="124FCC35"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The school will only accept prescribed medicines that are:</w:t>
      </w:r>
    </w:p>
    <w:p w14:paraId="1A59BFD5" w14:textId="77777777" w:rsidR="000134B5" w:rsidRPr="00A67A20" w:rsidRDefault="000134B5" w:rsidP="009D76CE">
      <w:pPr>
        <w:pStyle w:val="ListParagraph"/>
        <w:numPr>
          <w:ilvl w:val="0"/>
          <w:numId w:val="4"/>
        </w:numPr>
        <w:jc w:val="both"/>
        <w:rPr>
          <w:rFonts w:asciiTheme="minorHAnsi" w:hAnsiTheme="minorHAnsi" w:cstheme="minorHAnsi"/>
          <w:sz w:val="22"/>
          <w:szCs w:val="22"/>
        </w:rPr>
      </w:pPr>
      <w:r w:rsidRPr="00A67A20">
        <w:rPr>
          <w:rFonts w:asciiTheme="minorHAnsi" w:hAnsiTheme="minorHAnsi" w:cstheme="minorHAnsi"/>
          <w:sz w:val="22"/>
          <w:szCs w:val="22"/>
        </w:rPr>
        <w:t>In-date</w:t>
      </w:r>
    </w:p>
    <w:p w14:paraId="00211929" w14:textId="77777777" w:rsidR="000134B5" w:rsidRPr="00A67A20" w:rsidRDefault="000134B5" w:rsidP="009D76CE">
      <w:pPr>
        <w:pStyle w:val="ListParagraph"/>
        <w:numPr>
          <w:ilvl w:val="0"/>
          <w:numId w:val="4"/>
        </w:numPr>
        <w:jc w:val="both"/>
        <w:rPr>
          <w:rFonts w:asciiTheme="minorHAnsi" w:hAnsiTheme="minorHAnsi" w:cstheme="minorHAnsi"/>
          <w:sz w:val="22"/>
          <w:szCs w:val="22"/>
        </w:rPr>
      </w:pPr>
      <w:r w:rsidRPr="00A67A20">
        <w:rPr>
          <w:rFonts w:asciiTheme="minorHAnsi" w:hAnsiTheme="minorHAnsi" w:cstheme="minorHAnsi"/>
          <w:sz w:val="22"/>
          <w:szCs w:val="22"/>
        </w:rPr>
        <w:lastRenderedPageBreak/>
        <w:t>Labelled</w:t>
      </w:r>
    </w:p>
    <w:p w14:paraId="10CEF803" w14:textId="77777777" w:rsidR="000134B5" w:rsidRPr="00A67A20" w:rsidRDefault="000134B5" w:rsidP="009D76CE">
      <w:pPr>
        <w:pStyle w:val="ListParagraph"/>
        <w:numPr>
          <w:ilvl w:val="0"/>
          <w:numId w:val="4"/>
        </w:numPr>
        <w:jc w:val="both"/>
        <w:rPr>
          <w:rFonts w:asciiTheme="minorHAnsi" w:hAnsiTheme="minorHAnsi" w:cstheme="minorHAnsi"/>
          <w:sz w:val="22"/>
          <w:szCs w:val="22"/>
        </w:rPr>
      </w:pPr>
      <w:r w:rsidRPr="00A67A20">
        <w:rPr>
          <w:rFonts w:asciiTheme="minorHAnsi" w:hAnsiTheme="minorHAnsi" w:cstheme="minorHAnsi"/>
          <w:sz w:val="22"/>
          <w:szCs w:val="22"/>
        </w:rPr>
        <w:t>Provided in the original container, as dispensed by the pharmacist, and include instructions for administration, dosage and storage</w:t>
      </w:r>
    </w:p>
    <w:p w14:paraId="6F0D54D1"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The school will accept insulin that is inside an insulin pen or pump rather than its original container, but it must be in date. </w:t>
      </w:r>
    </w:p>
    <w:p w14:paraId="6D7BDA4E"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14:paraId="4372C278"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Medicines will be returned to parents to arrange for safe disposal when no longer required. </w:t>
      </w:r>
    </w:p>
    <w:p w14:paraId="249B513C" w14:textId="77777777" w:rsidR="000134B5" w:rsidRPr="00A67A20" w:rsidRDefault="000134B5" w:rsidP="009D76CE">
      <w:pPr>
        <w:shd w:val="clear" w:color="auto" w:fill="FFFFFF"/>
        <w:spacing w:before="161" w:after="161"/>
        <w:jc w:val="both"/>
        <w:rPr>
          <w:rFonts w:asciiTheme="minorHAnsi" w:hAnsiTheme="minorHAnsi" w:cstheme="minorHAnsi"/>
          <w:b/>
        </w:rPr>
      </w:pPr>
      <w:r w:rsidRPr="00A67A20">
        <w:rPr>
          <w:rFonts w:asciiTheme="minorHAnsi" w:hAnsiTheme="minorHAnsi" w:cstheme="minorHAnsi"/>
          <w:b/>
        </w:rPr>
        <w:t xml:space="preserve">7.1 Controlled drugs </w:t>
      </w:r>
    </w:p>
    <w:p w14:paraId="758823E4" w14:textId="77777777" w:rsidR="000134B5" w:rsidRPr="00A67A20" w:rsidRDefault="00CC41C2" w:rsidP="009D76CE">
      <w:pPr>
        <w:shd w:val="clear" w:color="auto" w:fill="FFFFFF"/>
        <w:spacing w:before="161" w:after="161"/>
        <w:jc w:val="both"/>
        <w:rPr>
          <w:rFonts w:asciiTheme="minorHAnsi" w:hAnsiTheme="minorHAnsi" w:cstheme="minorHAnsi"/>
        </w:rPr>
      </w:pPr>
      <w:hyperlink r:id="rId20" w:history="1">
        <w:r w:rsidR="000134B5" w:rsidRPr="00A67A20">
          <w:rPr>
            <w:rStyle w:val="Hyperlink"/>
            <w:rFonts w:asciiTheme="minorHAnsi" w:hAnsiTheme="minorHAnsi" w:cstheme="minorHAnsi"/>
            <w:sz w:val="22"/>
          </w:rPr>
          <w:t>Controlled drugs</w:t>
        </w:r>
      </w:hyperlink>
      <w:r w:rsidR="000134B5" w:rsidRPr="00A67A20">
        <w:rPr>
          <w:rFonts w:asciiTheme="minorHAnsi" w:hAnsiTheme="minorHAnsi" w:cstheme="minorHAnsi"/>
        </w:rPr>
        <w:t xml:space="preserve"> are prescription medicines that are controlled under the </w:t>
      </w:r>
      <w:hyperlink r:id="rId21" w:history="1">
        <w:r w:rsidR="000134B5" w:rsidRPr="00A67A20">
          <w:rPr>
            <w:rStyle w:val="Hyperlink"/>
            <w:rFonts w:asciiTheme="minorHAnsi" w:hAnsiTheme="minorHAnsi" w:cstheme="minorHAnsi"/>
            <w:sz w:val="22"/>
          </w:rPr>
          <w:t>Misuse of Drugs Regulations 2001</w:t>
        </w:r>
      </w:hyperlink>
      <w:r w:rsidR="000134B5" w:rsidRPr="00A67A20">
        <w:rPr>
          <w:rFonts w:asciiTheme="minorHAnsi" w:hAnsiTheme="minorHAnsi" w:cstheme="minorHAnsi"/>
        </w:rPr>
        <w:t xml:space="preserve"> and subsequent amendments, such as morphine or methadone. </w:t>
      </w:r>
    </w:p>
    <w:p w14:paraId="02D5CB68"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14:paraId="5EE905B5"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Controlled drugs will be easily accessible in an emergency and a record of any doses used and the amount held will be kept. </w:t>
      </w:r>
    </w:p>
    <w:p w14:paraId="2C8CE20D" w14:textId="77777777" w:rsidR="000134B5" w:rsidRPr="00A67A20" w:rsidRDefault="000134B5" w:rsidP="009D76CE">
      <w:pPr>
        <w:shd w:val="clear" w:color="auto" w:fill="FFFFFF"/>
        <w:spacing w:before="161" w:after="161"/>
        <w:jc w:val="both"/>
        <w:rPr>
          <w:rFonts w:asciiTheme="minorHAnsi" w:hAnsiTheme="minorHAnsi" w:cstheme="minorHAnsi"/>
          <w:b/>
        </w:rPr>
      </w:pPr>
      <w:r w:rsidRPr="00A67A20">
        <w:rPr>
          <w:rFonts w:asciiTheme="minorHAnsi" w:hAnsiTheme="minorHAnsi" w:cstheme="minorHAnsi"/>
          <w:b/>
        </w:rPr>
        <w:t>7.2 Pupils managing their own needs</w:t>
      </w:r>
    </w:p>
    <w:p w14:paraId="33C8C96A"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Pupils who are competent will be encouraged to take responsibility for managing their own medicines and procedures. This will be discussed with parents and it will be reflected in their IHPs. </w:t>
      </w:r>
    </w:p>
    <w:p w14:paraId="38E3C64B"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Pupils will be allowed to carry their own medicines and relevant devices wherever possible. Staff will not force a pupil to take a medicine or carry out a necessary procedure if they refuse, but will follow the procedure agreed in the IHP and inform parents so that an alternative option can be considered, if necessary.</w:t>
      </w:r>
    </w:p>
    <w:p w14:paraId="153AFC79" w14:textId="77777777" w:rsidR="000134B5" w:rsidRPr="00A67A20" w:rsidRDefault="000134B5" w:rsidP="009D76CE">
      <w:pPr>
        <w:shd w:val="clear" w:color="auto" w:fill="FFFFFF"/>
        <w:spacing w:before="161" w:after="161"/>
        <w:jc w:val="both"/>
        <w:rPr>
          <w:rFonts w:asciiTheme="minorHAnsi" w:hAnsiTheme="minorHAnsi" w:cstheme="minorHAnsi"/>
          <w:b/>
        </w:rPr>
      </w:pPr>
      <w:r w:rsidRPr="00A67A20">
        <w:rPr>
          <w:rFonts w:asciiTheme="minorHAnsi" w:hAnsiTheme="minorHAnsi" w:cstheme="minorHAnsi"/>
          <w:b/>
        </w:rPr>
        <w:t>7.3 Unacceptable practice</w:t>
      </w:r>
    </w:p>
    <w:p w14:paraId="12F45D8A"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School staff should use their discretion and judge each case individually with reference to the pupil’s IHP, but it is generally not acceptable to:</w:t>
      </w:r>
    </w:p>
    <w:p w14:paraId="43B537B9" w14:textId="77777777" w:rsidR="000134B5" w:rsidRPr="00A67A20" w:rsidRDefault="000134B5" w:rsidP="009D76CE">
      <w:pPr>
        <w:pStyle w:val="ListParagraph"/>
        <w:numPr>
          <w:ilvl w:val="0"/>
          <w:numId w:val="3"/>
        </w:numPr>
        <w:jc w:val="both"/>
        <w:rPr>
          <w:rFonts w:asciiTheme="minorHAnsi" w:hAnsiTheme="minorHAnsi" w:cstheme="minorHAnsi"/>
          <w:b/>
          <w:sz w:val="22"/>
          <w:szCs w:val="22"/>
        </w:rPr>
      </w:pPr>
      <w:r w:rsidRPr="00A67A20">
        <w:rPr>
          <w:rFonts w:asciiTheme="minorHAnsi" w:hAnsiTheme="minorHAnsi" w:cstheme="minorHAnsi"/>
          <w:sz w:val="22"/>
          <w:szCs w:val="22"/>
        </w:rPr>
        <w:t>Prevent pupils from easily accessing their inhalers and medication, and administering their medication when and where necessary</w:t>
      </w:r>
    </w:p>
    <w:p w14:paraId="1A277DB7" w14:textId="77777777" w:rsidR="000134B5" w:rsidRPr="00A67A20" w:rsidRDefault="000134B5" w:rsidP="009D76CE">
      <w:pPr>
        <w:pStyle w:val="ListParagraph"/>
        <w:numPr>
          <w:ilvl w:val="0"/>
          <w:numId w:val="3"/>
        </w:numPr>
        <w:jc w:val="both"/>
        <w:rPr>
          <w:rFonts w:asciiTheme="minorHAnsi" w:hAnsiTheme="minorHAnsi" w:cstheme="minorHAnsi"/>
          <w:b/>
          <w:sz w:val="22"/>
          <w:szCs w:val="22"/>
        </w:rPr>
      </w:pPr>
      <w:r w:rsidRPr="00A67A20">
        <w:rPr>
          <w:rFonts w:asciiTheme="minorHAnsi" w:hAnsiTheme="minorHAnsi" w:cstheme="minorHAnsi"/>
          <w:sz w:val="22"/>
          <w:szCs w:val="22"/>
        </w:rPr>
        <w:t>Assume that every pupil with the same condition requires the same treatment</w:t>
      </w:r>
    </w:p>
    <w:p w14:paraId="780E9039" w14:textId="77777777" w:rsidR="000134B5" w:rsidRPr="00A67A20" w:rsidRDefault="000134B5" w:rsidP="009D76CE">
      <w:pPr>
        <w:pStyle w:val="ListParagraph"/>
        <w:numPr>
          <w:ilvl w:val="0"/>
          <w:numId w:val="3"/>
        </w:numPr>
        <w:jc w:val="both"/>
        <w:rPr>
          <w:rFonts w:asciiTheme="minorHAnsi" w:hAnsiTheme="minorHAnsi" w:cstheme="minorHAnsi"/>
          <w:b/>
          <w:sz w:val="22"/>
          <w:szCs w:val="22"/>
        </w:rPr>
      </w:pPr>
      <w:r w:rsidRPr="00A67A20">
        <w:rPr>
          <w:rFonts w:asciiTheme="minorHAnsi" w:hAnsiTheme="minorHAnsi" w:cstheme="minorHAnsi"/>
          <w:sz w:val="22"/>
          <w:szCs w:val="22"/>
        </w:rPr>
        <w:t>Ignore the views of the pupil or their parents</w:t>
      </w:r>
    </w:p>
    <w:p w14:paraId="61BFC421" w14:textId="77777777" w:rsidR="000134B5" w:rsidRPr="00A67A20" w:rsidRDefault="000134B5" w:rsidP="009D76CE">
      <w:pPr>
        <w:pStyle w:val="ListParagraph"/>
        <w:numPr>
          <w:ilvl w:val="0"/>
          <w:numId w:val="3"/>
        </w:numPr>
        <w:jc w:val="both"/>
        <w:rPr>
          <w:rFonts w:asciiTheme="minorHAnsi" w:hAnsiTheme="minorHAnsi" w:cstheme="minorHAnsi"/>
          <w:b/>
          <w:sz w:val="22"/>
          <w:szCs w:val="22"/>
        </w:rPr>
      </w:pPr>
      <w:r w:rsidRPr="00A67A20">
        <w:rPr>
          <w:rFonts w:asciiTheme="minorHAnsi" w:hAnsiTheme="minorHAnsi" w:cstheme="minorHAnsi"/>
          <w:sz w:val="22"/>
          <w:szCs w:val="22"/>
        </w:rPr>
        <w:t>Ignore medical evidence or opinion (although this may be challenged)</w:t>
      </w:r>
    </w:p>
    <w:p w14:paraId="14D415B6" w14:textId="77777777" w:rsidR="000134B5" w:rsidRPr="00A67A20" w:rsidRDefault="000134B5" w:rsidP="009D76CE">
      <w:pPr>
        <w:pStyle w:val="ListParagraph"/>
        <w:numPr>
          <w:ilvl w:val="0"/>
          <w:numId w:val="3"/>
        </w:numPr>
        <w:jc w:val="both"/>
        <w:rPr>
          <w:rFonts w:asciiTheme="minorHAnsi" w:hAnsiTheme="minorHAnsi" w:cstheme="minorHAnsi"/>
          <w:b/>
          <w:sz w:val="22"/>
          <w:szCs w:val="22"/>
        </w:rPr>
      </w:pPr>
      <w:r w:rsidRPr="00A67A20">
        <w:rPr>
          <w:rFonts w:asciiTheme="minorHAnsi" w:hAnsiTheme="minorHAnsi" w:cstheme="minorHAnsi"/>
          <w:sz w:val="22"/>
          <w:szCs w:val="22"/>
        </w:rPr>
        <w:t>Send children with medical conditions home frequently for reasons associated with their medical condition or prevent them from staying for normal school activities, including lunch, unless this is specified in their IHPs</w:t>
      </w:r>
    </w:p>
    <w:p w14:paraId="275193ED" w14:textId="77777777" w:rsidR="000134B5" w:rsidRPr="00A67A20" w:rsidRDefault="000134B5" w:rsidP="009D76CE">
      <w:pPr>
        <w:pStyle w:val="ListParagraph"/>
        <w:numPr>
          <w:ilvl w:val="0"/>
          <w:numId w:val="3"/>
        </w:numPr>
        <w:jc w:val="both"/>
        <w:rPr>
          <w:rFonts w:asciiTheme="minorHAnsi" w:hAnsiTheme="minorHAnsi" w:cstheme="minorHAnsi"/>
          <w:b/>
          <w:sz w:val="22"/>
          <w:szCs w:val="22"/>
        </w:rPr>
      </w:pPr>
      <w:r w:rsidRPr="00A67A20">
        <w:rPr>
          <w:rFonts w:asciiTheme="minorHAnsi" w:hAnsiTheme="minorHAnsi" w:cstheme="minorHAnsi"/>
          <w:sz w:val="22"/>
          <w:szCs w:val="22"/>
        </w:rPr>
        <w:t>If the pupil becomes ill, send them to the school office or medical room unaccompanied or with someone unsuitable</w:t>
      </w:r>
    </w:p>
    <w:p w14:paraId="7FA4B666" w14:textId="77777777" w:rsidR="000134B5" w:rsidRPr="00A67A20" w:rsidRDefault="000134B5" w:rsidP="009D76CE">
      <w:pPr>
        <w:pStyle w:val="ListParagraph"/>
        <w:numPr>
          <w:ilvl w:val="0"/>
          <w:numId w:val="3"/>
        </w:numPr>
        <w:jc w:val="both"/>
        <w:rPr>
          <w:rFonts w:asciiTheme="minorHAnsi" w:hAnsiTheme="minorHAnsi" w:cstheme="minorHAnsi"/>
          <w:b/>
          <w:sz w:val="22"/>
          <w:szCs w:val="22"/>
        </w:rPr>
      </w:pPr>
      <w:r w:rsidRPr="00366EC4">
        <w:rPr>
          <w:rFonts w:asciiTheme="minorHAnsi" w:hAnsiTheme="minorHAnsi" w:cstheme="minorHAnsi"/>
          <w:sz w:val="22"/>
          <w:szCs w:val="22"/>
          <w:lang w:val="en-GB"/>
        </w:rPr>
        <w:t>Penalise</w:t>
      </w:r>
      <w:r w:rsidRPr="00A67A20">
        <w:rPr>
          <w:rFonts w:asciiTheme="minorHAnsi" w:hAnsiTheme="minorHAnsi" w:cstheme="minorHAnsi"/>
          <w:sz w:val="22"/>
          <w:szCs w:val="22"/>
        </w:rPr>
        <w:t xml:space="preserve"> pupils for their attendance record if their absences are related to their medical condition, </w:t>
      </w:r>
      <w:proofErr w:type="gramStart"/>
      <w:r w:rsidRPr="00A67A20">
        <w:rPr>
          <w:rFonts w:asciiTheme="minorHAnsi" w:hAnsiTheme="minorHAnsi" w:cstheme="minorHAnsi"/>
          <w:sz w:val="22"/>
          <w:szCs w:val="22"/>
        </w:rPr>
        <w:t>e.g.</w:t>
      </w:r>
      <w:proofErr w:type="gramEnd"/>
      <w:r w:rsidRPr="00A67A20">
        <w:rPr>
          <w:rFonts w:asciiTheme="minorHAnsi" w:hAnsiTheme="minorHAnsi" w:cstheme="minorHAnsi"/>
          <w:sz w:val="22"/>
          <w:szCs w:val="22"/>
        </w:rPr>
        <w:t xml:space="preserve"> hospital appointments</w:t>
      </w:r>
    </w:p>
    <w:p w14:paraId="6CF655F2" w14:textId="77777777" w:rsidR="000134B5" w:rsidRPr="00A67A20" w:rsidRDefault="000134B5" w:rsidP="009D76CE">
      <w:pPr>
        <w:pStyle w:val="ListParagraph"/>
        <w:numPr>
          <w:ilvl w:val="0"/>
          <w:numId w:val="3"/>
        </w:numPr>
        <w:jc w:val="both"/>
        <w:rPr>
          <w:rFonts w:asciiTheme="minorHAnsi" w:hAnsiTheme="minorHAnsi" w:cstheme="minorHAnsi"/>
          <w:b/>
          <w:sz w:val="22"/>
          <w:szCs w:val="22"/>
        </w:rPr>
      </w:pPr>
      <w:r w:rsidRPr="00A67A20">
        <w:rPr>
          <w:rFonts w:asciiTheme="minorHAnsi" w:hAnsiTheme="minorHAnsi" w:cstheme="minorHAnsi"/>
          <w:sz w:val="22"/>
          <w:szCs w:val="22"/>
        </w:rPr>
        <w:t>Prevent pupils from drinking, eating or taking toilet or other breaks whenever they need to in order to manage their medical condition effectively</w:t>
      </w:r>
    </w:p>
    <w:p w14:paraId="414C1E86" w14:textId="77777777" w:rsidR="000134B5" w:rsidRPr="00A67A20" w:rsidRDefault="000134B5" w:rsidP="009D76CE">
      <w:pPr>
        <w:pStyle w:val="ListParagraph"/>
        <w:numPr>
          <w:ilvl w:val="0"/>
          <w:numId w:val="3"/>
        </w:numPr>
        <w:jc w:val="both"/>
        <w:rPr>
          <w:rFonts w:asciiTheme="minorHAnsi" w:hAnsiTheme="minorHAnsi" w:cstheme="minorHAnsi"/>
          <w:b/>
          <w:sz w:val="22"/>
          <w:szCs w:val="22"/>
        </w:rPr>
      </w:pPr>
      <w:r w:rsidRPr="00A67A20">
        <w:rPr>
          <w:rFonts w:asciiTheme="minorHAnsi" w:hAnsiTheme="minorHAnsi" w:cstheme="minorHAnsi"/>
          <w:sz w:val="22"/>
          <w:szCs w:val="22"/>
        </w:rPr>
        <w:lastRenderedPageBreak/>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w14:paraId="203BCD07" w14:textId="77777777" w:rsidR="000134B5" w:rsidRPr="00A67A20" w:rsidRDefault="000134B5" w:rsidP="009D76CE">
      <w:pPr>
        <w:pStyle w:val="ListParagraph"/>
        <w:numPr>
          <w:ilvl w:val="0"/>
          <w:numId w:val="3"/>
        </w:numPr>
        <w:jc w:val="both"/>
        <w:rPr>
          <w:rFonts w:asciiTheme="minorHAnsi" w:hAnsiTheme="minorHAnsi" w:cstheme="minorHAnsi"/>
          <w:b/>
          <w:sz w:val="22"/>
          <w:szCs w:val="22"/>
        </w:rPr>
      </w:pPr>
      <w:r w:rsidRPr="00A67A20">
        <w:rPr>
          <w:rFonts w:asciiTheme="minorHAnsi" w:hAnsiTheme="minorHAnsi" w:cstheme="minorHAnsi"/>
          <w:sz w:val="22"/>
          <w:szCs w:val="22"/>
        </w:rPr>
        <w:t xml:space="preserve">Prevent pupils from participating, or create unnecessary barriers to pupils participating in any aspect of school life, including school trips, </w:t>
      </w:r>
      <w:proofErr w:type="gramStart"/>
      <w:r w:rsidRPr="00A67A20">
        <w:rPr>
          <w:rFonts w:asciiTheme="minorHAnsi" w:hAnsiTheme="minorHAnsi" w:cstheme="minorHAnsi"/>
          <w:sz w:val="22"/>
          <w:szCs w:val="22"/>
        </w:rPr>
        <w:t>e.g.</w:t>
      </w:r>
      <w:proofErr w:type="gramEnd"/>
      <w:r w:rsidRPr="00A67A20">
        <w:rPr>
          <w:rFonts w:asciiTheme="minorHAnsi" w:hAnsiTheme="minorHAnsi" w:cstheme="minorHAnsi"/>
          <w:sz w:val="22"/>
          <w:szCs w:val="22"/>
        </w:rPr>
        <w:t xml:space="preserve"> by requiring parents to accompany their child </w:t>
      </w:r>
    </w:p>
    <w:p w14:paraId="313550EC" w14:textId="77777777" w:rsidR="000134B5" w:rsidRPr="00A67A20" w:rsidRDefault="000134B5" w:rsidP="009D76CE">
      <w:pPr>
        <w:pStyle w:val="ListParagraph"/>
        <w:numPr>
          <w:ilvl w:val="0"/>
          <w:numId w:val="3"/>
        </w:numPr>
        <w:jc w:val="both"/>
        <w:rPr>
          <w:rFonts w:asciiTheme="minorHAnsi" w:hAnsiTheme="minorHAnsi" w:cstheme="minorHAnsi"/>
          <w:b/>
          <w:sz w:val="22"/>
          <w:szCs w:val="22"/>
        </w:rPr>
      </w:pPr>
      <w:r w:rsidRPr="00A67A20">
        <w:rPr>
          <w:rFonts w:asciiTheme="minorHAnsi" w:hAnsiTheme="minorHAnsi" w:cstheme="minorHAnsi"/>
          <w:sz w:val="22"/>
          <w:szCs w:val="22"/>
        </w:rPr>
        <w:t xml:space="preserve">Administer, or ask pupils to administer, medicine in school toilets </w:t>
      </w:r>
    </w:p>
    <w:p w14:paraId="656E3D3B" w14:textId="3B785641" w:rsidR="000134B5" w:rsidRPr="00A67A20" w:rsidRDefault="000134B5" w:rsidP="00C742F4">
      <w:pPr>
        <w:pStyle w:val="Heading2"/>
        <w:rPr>
          <w:rFonts w:asciiTheme="minorHAnsi" w:hAnsiTheme="minorHAnsi" w:cstheme="minorHAnsi"/>
          <w:b/>
          <w:bCs/>
          <w:color w:val="7030A0"/>
          <w:sz w:val="22"/>
          <w:szCs w:val="22"/>
        </w:rPr>
      </w:pPr>
      <w:bookmarkStart w:id="13" w:name="_Toc494124443"/>
      <w:bookmarkStart w:id="14" w:name="_Toc36475783"/>
      <w:r w:rsidRPr="00A67A20">
        <w:rPr>
          <w:rFonts w:asciiTheme="minorHAnsi" w:hAnsiTheme="minorHAnsi" w:cstheme="minorHAnsi"/>
          <w:b/>
          <w:bCs/>
          <w:color w:val="7030A0"/>
          <w:sz w:val="22"/>
          <w:szCs w:val="22"/>
        </w:rPr>
        <w:t>8.</w:t>
      </w:r>
      <w:r w:rsidR="00C742F4" w:rsidRPr="00A67A20">
        <w:rPr>
          <w:rFonts w:asciiTheme="minorHAnsi" w:hAnsiTheme="minorHAnsi" w:cstheme="minorHAnsi"/>
          <w:b/>
          <w:bCs/>
          <w:color w:val="7030A0"/>
          <w:sz w:val="22"/>
          <w:szCs w:val="22"/>
        </w:rPr>
        <w:t>0</w:t>
      </w:r>
      <w:r w:rsidR="00C742F4" w:rsidRPr="00A67A20">
        <w:rPr>
          <w:rFonts w:asciiTheme="minorHAnsi" w:hAnsiTheme="minorHAnsi" w:cstheme="minorHAnsi"/>
          <w:b/>
          <w:bCs/>
          <w:color w:val="7030A0"/>
          <w:sz w:val="22"/>
          <w:szCs w:val="22"/>
        </w:rPr>
        <w:tab/>
      </w:r>
      <w:r w:rsidRPr="00A67A20">
        <w:rPr>
          <w:rFonts w:asciiTheme="minorHAnsi" w:hAnsiTheme="minorHAnsi" w:cstheme="minorHAnsi"/>
          <w:b/>
          <w:bCs/>
          <w:color w:val="7030A0"/>
          <w:sz w:val="22"/>
          <w:szCs w:val="22"/>
        </w:rPr>
        <w:t>Emergency procedures</w:t>
      </w:r>
      <w:bookmarkEnd w:id="13"/>
      <w:bookmarkEnd w:id="14"/>
    </w:p>
    <w:p w14:paraId="512FF5EC"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Staff will follow the school’s normal emergency procedures (for example, calling 999). All pupils’ IHPs will clearly set out what constitutes an emergency and will explain what to do. </w:t>
      </w:r>
    </w:p>
    <w:p w14:paraId="37FA3162"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If a pupil needs to be taken to hospital, staff will stay with the pupil until the parent arrives, or accompany the pupil to hospital by ambulance. </w:t>
      </w:r>
    </w:p>
    <w:p w14:paraId="699CFD31" w14:textId="327E3208" w:rsidR="00C742F4" w:rsidRPr="00A67A20" w:rsidRDefault="000134B5" w:rsidP="00C742F4">
      <w:pPr>
        <w:pStyle w:val="Heading2"/>
        <w:rPr>
          <w:rFonts w:asciiTheme="minorHAnsi" w:hAnsiTheme="minorHAnsi" w:cstheme="minorHAnsi"/>
          <w:b/>
          <w:bCs/>
          <w:color w:val="7030A0"/>
          <w:sz w:val="22"/>
          <w:szCs w:val="22"/>
        </w:rPr>
      </w:pPr>
      <w:bookmarkStart w:id="15" w:name="_Toc494124444"/>
      <w:bookmarkStart w:id="16" w:name="_Toc36475784"/>
      <w:r w:rsidRPr="00A67A20">
        <w:rPr>
          <w:rFonts w:asciiTheme="minorHAnsi" w:hAnsiTheme="minorHAnsi" w:cstheme="minorHAnsi"/>
          <w:b/>
          <w:bCs/>
          <w:color w:val="7030A0"/>
          <w:sz w:val="22"/>
          <w:szCs w:val="22"/>
        </w:rPr>
        <w:t>9.</w:t>
      </w:r>
      <w:r w:rsidR="00C742F4" w:rsidRPr="00A67A20">
        <w:rPr>
          <w:rFonts w:asciiTheme="minorHAnsi" w:hAnsiTheme="minorHAnsi" w:cstheme="minorHAnsi"/>
          <w:b/>
          <w:bCs/>
          <w:color w:val="7030A0"/>
          <w:sz w:val="22"/>
          <w:szCs w:val="22"/>
        </w:rPr>
        <w:t>0</w:t>
      </w:r>
      <w:r w:rsidR="00C742F4" w:rsidRPr="00A67A20">
        <w:rPr>
          <w:rFonts w:asciiTheme="minorHAnsi" w:hAnsiTheme="minorHAnsi" w:cstheme="minorHAnsi"/>
          <w:b/>
          <w:bCs/>
          <w:color w:val="7030A0"/>
          <w:sz w:val="22"/>
          <w:szCs w:val="22"/>
        </w:rPr>
        <w:tab/>
      </w:r>
      <w:r w:rsidRPr="00A67A20">
        <w:rPr>
          <w:rFonts w:asciiTheme="minorHAnsi" w:hAnsiTheme="minorHAnsi" w:cstheme="minorHAnsi"/>
          <w:b/>
          <w:bCs/>
          <w:color w:val="7030A0"/>
          <w:sz w:val="22"/>
          <w:szCs w:val="22"/>
        </w:rPr>
        <w:t>Training</w:t>
      </w:r>
      <w:bookmarkEnd w:id="15"/>
      <w:bookmarkEnd w:id="16"/>
    </w:p>
    <w:p w14:paraId="3F54C9CA" w14:textId="57505398" w:rsidR="000134B5" w:rsidRPr="00A67A20" w:rsidRDefault="000134B5" w:rsidP="009D76CE">
      <w:pPr>
        <w:jc w:val="both"/>
        <w:rPr>
          <w:rFonts w:asciiTheme="minorHAnsi" w:hAnsiTheme="minorHAnsi" w:cstheme="minorHAnsi"/>
        </w:rPr>
      </w:pPr>
      <w:r w:rsidRPr="00A67A20">
        <w:rPr>
          <w:rFonts w:asciiTheme="minorHAnsi" w:hAnsiTheme="minorHAnsi" w:cstheme="minorHAnsi"/>
        </w:rPr>
        <w:t>Staff who are responsible for supporting pupils with medical needs will receive suitable and sufficient training to do so</w:t>
      </w:r>
      <w:r w:rsidR="004E53FA">
        <w:rPr>
          <w:rFonts w:asciiTheme="minorHAnsi" w:hAnsiTheme="minorHAnsi" w:cstheme="minorHAnsi"/>
        </w:rPr>
        <w:t xml:space="preserve"> (Appendix 1)</w:t>
      </w:r>
      <w:r w:rsidRPr="00A67A20">
        <w:rPr>
          <w:rFonts w:asciiTheme="minorHAnsi" w:hAnsiTheme="minorHAnsi" w:cstheme="minorHAnsi"/>
        </w:rPr>
        <w:t xml:space="preserve">. </w:t>
      </w:r>
    </w:p>
    <w:p w14:paraId="32CE1B02"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 xml:space="preserve">The training will be identified during the development or review of IHPs. Staff who provide support to pupils with medical conditions will be included in meetings where this is discussed. </w:t>
      </w:r>
    </w:p>
    <w:p w14:paraId="27EEE04A" w14:textId="4FD9D920" w:rsidR="000134B5" w:rsidRPr="00A67A20" w:rsidRDefault="000134B5" w:rsidP="009D76CE">
      <w:pPr>
        <w:jc w:val="both"/>
        <w:rPr>
          <w:rFonts w:asciiTheme="minorHAnsi" w:hAnsiTheme="minorHAnsi" w:cstheme="minorHAnsi"/>
        </w:rPr>
      </w:pPr>
      <w:r w:rsidRPr="00A67A20">
        <w:rPr>
          <w:rFonts w:asciiTheme="minorHAnsi" w:hAnsiTheme="minorHAnsi" w:cstheme="minorHAnsi"/>
        </w:rPr>
        <w:t xml:space="preserve">The relevant healthcare professionals will lead on identifying the type and level of training required and will agree this with </w:t>
      </w:r>
      <w:r w:rsidR="00CC41C2" w:rsidRPr="00B2643B">
        <w:rPr>
          <w:rFonts w:asciiTheme="minorHAnsi" w:hAnsiTheme="minorHAnsi" w:cstheme="minorHAnsi"/>
          <w:highlight w:val="yellow"/>
        </w:rPr>
        <w:t>the Assistant Headteacher</w:t>
      </w:r>
      <w:r w:rsidR="00CC41C2">
        <w:rPr>
          <w:rFonts w:asciiTheme="minorHAnsi" w:hAnsiTheme="minorHAnsi" w:cstheme="minorHAnsi"/>
        </w:rPr>
        <w:t xml:space="preserve">.  </w:t>
      </w:r>
      <w:r w:rsidRPr="00A67A20">
        <w:rPr>
          <w:rFonts w:asciiTheme="minorHAnsi" w:hAnsiTheme="minorHAnsi" w:cstheme="minorHAnsi"/>
        </w:rPr>
        <w:t xml:space="preserve">Training will be kept up to date. </w:t>
      </w:r>
    </w:p>
    <w:p w14:paraId="121F3214"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Training will:</w:t>
      </w:r>
    </w:p>
    <w:p w14:paraId="51D0EFC6"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Be sufficient to ensure that staff are competent and have confidence in their ability to support the pupils</w:t>
      </w:r>
    </w:p>
    <w:p w14:paraId="578B55D8"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Fulfil the requirements in the IHPs</w:t>
      </w:r>
    </w:p>
    <w:p w14:paraId="17693449" w14:textId="77777777" w:rsidR="000134B5" w:rsidRPr="00A67A20" w:rsidRDefault="000134B5" w:rsidP="009D76CE">
      <w:pPr>
        <w:pStyle w:val="ListParagraph"/>
        <w:jc w:val="both"/>
        <w:rPr>
          <w:rFonts w:asciiTheme="minorHAnsi" w:hAnsiTheme="minorHAnsi" w:cstheme="minorHAnsi"/>
          <w:sz w:val="22"/>
          <w:szCs w:val="22"/>
        </w:rPr>
      </w:pPr>
      <w:r w:rsidRPr="00A67A20">
        <w:rPr>
          <w:rFonts w:asciiTheme="minorHAnsi" w:hAnsiTheme="minorHAnsi" w:cstheme="minorHAnsi"/>
          <w:sz w:val="22"/>
          <w:szCs w:val="22"/>
        </w:rPr>
        <w:t xml:space="preserve">Help staff to have an understanding of the specific medical conditions they are being asked to deal with, their implications and preventative measures </w:t>
      </w:r>
    </w:p>
    <w:p w14:paraId="3A078ED0"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Healthcare professionals will provide confirmation of the proficiency of staff in a medical procedure, or in providing medication. </w:t>
      </w:r>
    </w:p>
    <w:p w14:paraId="4EFEA78A" w14:textId="77777777"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14:paraId="1A6E3B24" w14:textId="34F40AEF" w:rsidR="000134B5" w:rsidRPr="00A67A20" w:rsidRDefault="000134B5" w:rsidP="00C742F4">
      <w:pPr>
        <w:pStyle w:val="Heading2"/>
        <w:rPr>
          <w:rFonts w:asciiTheme="minorHAnsi" w:hAnsiTheme="minorHAnsi" w:cstheme="minorHAnsi"/>
          <w:b/>
          <w:bCs/>
          <w:color w:val="7030A0"/>
          <w:sz w:val="22"/>
          <w:szCs w:val="22"/>
        </w:rPr>
      </w:pPr>
      <w:bookmarkStart w:id="17" w:name="_Toc494124445"/>
      <w:bookmarkStart w:id="18" w:name="_Toc36475785"/>
      <w:r w:rsidRPr="00A67A20">
        <w:rPr>
          <w:rFonts w:asciiTheme="minorHAnsi" w:hAnsiTheme="minorHAnsi" w:cstheme="minorHAnsi"/>
          <w:b/>
          <w:bCs/>
          <w:color w:val="7030A0"/>
          <w:sz w:val="22"/>
          <w:szCs w:val="22"/>
        </w:rPr>
        <w:t>10.</w:t>
      </w:r>
      <w:r w:rsidR="00C742F4" w:rsidRPr="00A67A20">
        <w:rPr>
          <w:rFonts w:asciiTheme="minorHAnsi" w:hAnsiTheme="minorHAnsi" w:cstheme="minorHAnsi"/>
          <w:b/>
          <w:bCs/>
          <w:color w:val="7030A0"/>
          <w:sz w:val="22"/>
          <w:szCs w:val="22"/>
        </w:rPr>
        <w:t>0</w:t>
      </w:r>
      <w:r w:rsidR="00C742F4" w:rsidRPr="00A67A20">
        <w:rPr>
          <w:rFonts w:asciiTheme="minorHAnsi" w:hAnsiTheme="minorHAnsi" w:cstheme="minorHAnsi"/>
          <w:b/>
          <w:bCs/>
          <w:color w:val="7030A0"/>
          <w:sz w:val="22"/>
          <w:szCs w:val="22"/>
        </w:rPr>
        <w:tab/>
      </w:r>
      <w:r w:rsidRPr="00A67A20">
        <w:rPr>
          <w:rFonts w:asciiTheme="minorHAnsi" w:hAnsiTheme="minorHAnsi" w:cstheme="minorHAnsi"/>
          <w:b/>
          <w:bCs/>
          <w:color w:val="7030A0"/>
          <w:sz w:val="22"/>
          <w:szCs w:val="22"/>
        </w:rPr>
        <w:t>Record keeping</w:t>
      </w:r>
      <w:bookmarkEnd w:id="17"/>
      <w:bookmarkEnd w:id="18"/>
    </w:p>
    <w:p w14:paraId="11DF9E09" w14:textId="0EF42EC3" w:rsidR="000134B5" w:rsidRPr="00A67A20" w:rsidRDefault="000134B5" w:rsidP="009D76CE">
      <w:pPr>
        <w:shd w:val="clear" w:color="auto" w:fill="FFFFFF"/>
        <w:spacing w:before="161" w:after="161"/>
        <w:jc w:val="both"/>
        <w:rPr>
          <w:rFonts w:asciiTheme="minorHAnsi" w:eastAsia="Times New Roman" w:hAnsiTheme="minorHAnsi" w:cstheme="minorHAnsi"/>
          <w:lang w:eastAsia="en-GB"/>
        </w:rPr>
      </w:pPr>
      <w:r w:rsidRPr="00A67A20">
        <w:rPr>
          <w:rFonts w:asciiTheme="minorHAnsi" w:eastAsia="Times New Roman" w:hAnsiTheme="minorHAnsi" w:cstheme="minorHAnsi"/>
          <w:lang w:eastAsia="en-GB"/>
        </w:rPr>
        <w:t xml:space="preserve">The </w:t>
      </w:r>
      <w:r w:rsidR="004E53FA">
        <w:rPr>
          <w:rFonts w:asciiTheme="minorHAnsi" w:eastAsia="Times New Roman" w:hAnsiTheme="minorHAnsi" w:cstheme="minorHAnsi"/>
          <w:lang w:eastAsia="en-GB"/>
        </w:rPr>
        <w:t>Headteacher</w:t>
      </w:r>
      <w:r w:rsidRPr="00A67A20">
        <w:rPr>
          <w:rFonts w:asciiTheme="minorHAnsi" w:eastAsia="Times New Roman" w:hAnsiTheme="minorHAnsi" w:cstheme="minorHAnsi"/>
          <w:lang w:eastAsia="en-GB"/>
        </w:rPr>
        <w:t xml:space="preserve"> will ensure that written records are kept of all medicine administered to pupils. Parents will be informed if their pupil has been unwell at school. </w:t>
      </w:r>
    </w:p>
    <w:p w14:paraId="4ABE7D76" w14:textId="77777777" w:rsidR="000134B5" w:rsidRPr="00A67A20" w:rsidRDefault="000134B5" w:rsidP="009D76CE">
      <w:pPr>
        <w:shd w:val="clear" w:color="auto" w:fill="FFFFFF"/>
        <w:spacing w:before="161" w:after="161"/>
        <w:jc w:val="both"/>
        <w:rPr>
          <w:rFonts w:asciiTheme="minorHAnsi" w:eastAsia="Times New Roman" w:hAnsiTheme="minorHAnsi" w:cstheme="minorHAnsi"/>
          <w:lang w:eastAsia="en-GB"/>
        </w:rPr>
      </w:pPr>
      <w:r w:rsidRPr="00A67A20">
        <w:rPr>
          <w:rFonts w:asciiTheme="minorHAnsi" w:eastAsia="Times New Roman" w:hAnsiTheme="minorHAnsi" w:cstheme="minorHAnsi"/>
          <w:lang w:eastAsia="en-GB"/>
        </w:rPr>
        <w:t>IHPs are kept in a readily accessible place which all staff are aware of.</w:t>
      </w:r>
    </w:p>
    <w:p w14:paraId="08DFE892" w14:textId="3C4CD8B3" w:rsidR="000134B5" w:rsidRPr="00A67A20" w:rsidRDefault="000134B5" w:rsidP="00C742F4">
      <w:pPr>
        <w:pStyle w:val="Heading2"/>
        <w:rPr>
          <w:rFonts w:asciiTheme="minorHAnsi" w:hAnsiTheme="minorHAnsi" w:cstheme="minorHAnsi"/>
          <w:b/>
          <w:bCs/>
          <w:color w:val="7030A0"/>
          <w:sz w:val="22"/>
          <w:szCs w:val="22"/>
        </w:rPr>
      </w:pPr>
      <w:bookmarkStart w:id="19" w:name="_Toc494124446"/>
      <w:bookmarkStart w:id="20" w:name="_Toc36475786"/>
      <w:r w:rsidRPr="00A67A20">
        <w:rPr>
          <w:rFonts w:asciiTheme="minorHAnsi" w:hAnsiTheme="minorHAnsi" w:cstheme="minorHAnsi"/>
          <w:b/>
          <w:bCs/>
          <w:color w:val="7030A0"/>
          <w:sz w:val="22"/>
          <w:szCs w:val="22"/>
        </w:rPr>
        <w:t>11.</w:t>
      </w:r>
      <w:r w:rsidR="00C742F4" w:rsidRPr="00A67A20">
        <w:rPr>
          <w:rFonts w:asciiTheme="minorHAnsi" w:hAnsiTheme="minorHAnsi" w:cstheme="minorHAnsi"/>
          <w:b/>
          <w:bCs/>
          <w:color w:val="7030A0"/>
          <w:sz w:val="22"/>
          <w:szCs w:val="22"/>
        </w:rPr>
        <w:t>0</w:t>
      </w:r>
      <w:r w:rsidR="00C742F4" w:rsidRPr="00A67A20">
        <w:rPr>
          <w:rFonts w:asciiTheme="minorHAnsi" w:hAnsiTheme="minorHAnsi" w:cstheme="minorHAnsi"/>
          <w:b/>
          <w:bCs/>
          <w:color w:val="7030A0"/>
          <w:sz w:val="22"/>
          <w:szCs w:val="22"/>
        </w:rPr>
        <w:tab/>
      </w:r>
      <w:r w:rsidRPr="00A67A20">
        <w:rPr>
          <w:rFonts w:asciiTheme="minorHAnsi" w:hAnsiTheme="minorHAnsi" w:cstheme="minorHAnsi"/>
          <w:b/>
          <w:bCs/>
          <w:color w:val="7030A0"/>
          <w:sz w:val="22"/>
          <w:szCs w:val="22"/>
        </w:rPr>
        <w:t>Liability and indemnity</w:t>
      </w:r>
      <w:bookmarkEnd w:id="19"/>
      <w:bookmarkEnd w:id="20"/>
    </w:p>
    <w:p w14:paraId="10E9CE35"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 xml:space="preserve">The governing board will ensure that the appropriate level of insurance is in place and appropriately reflects the school’s level of risk.  </w:t>
      </w:r>
    </w:p>
    <w:p w14:paraId="74987E53" w14:textId="77777777" w:rsidR="000134B5" w:rsidRPr="00A67A20" w:rsidRDefault="000134B5" w:rsidP="009D76CE">
      <w:pPr>
        <w:jc w:val="both"/>
        <w:rPr>
          <w:rFonts w:asciiTheme="minorHAnsi" w:hAnsiTheme="minorHAnsi" w:cstheme="minorHAnsi"/>
          <w:color w:val="F15F22"/>
        </w:rPr>
      </w:pPr>
      <w:r w:rsidRPr="00A67A20">
        <w:rPr>
          <w:rFonts w:asciiTheme="minorHAnsi" w:hAnsiTheme="minorHAnsi" w:cstheme="minorHAnsi"/>
        </w:rPr>
        <w:t>The details of the school’s insurance policy are:</w:t>
      </w:r>
      <w:r w:rsidRPr="00A67A20">
        <w:rPr>
          <w:rFonts w:asciiTheme="minorHAnsi" w:hAnsiTheme="minorHAnsi" w:cstheme="minorHAnsi"/>
          <w:color w:val="F15F22"/>
        </w:rPr>
        <w:t xml:space="preserve"> </w:t>
      </w:r>
    </w:p>
    <w:p w14:paraId="19332367"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Section 2 – Cover (E2)</w:t>
      </w:r>
    </w:p>
    <w:p w14:paraId="59E1D399"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lastRenderedPageBreak/>
        <w:t>The insurer will indemnify the insured in respect of all sums which the insured may become legally liable to pay as damages in respect of the provision of first aid treatment by an Employee to any person.</w:t>
      </w:r>
    </w:p>
    <w:p w14:paraId="477F82BA" w14:textId="0C406D87" w:rsidR="000134B5" w:rsidRPr="00A67A20" w:rsidRDefault="000134B5" w:rsidP="00C742F4">
      <w:pPr>
        <w:pStyle w:val="Heading2"/>
        <w:rPr>
          <w:rFonts w:asciiTheme="minorHAnsi" w:hAnsiTheme="minorHAnsi" w:cstheme="minorHAnsi"/>
          <w:b/>
          <w:bCs/>
          <w:color w:val="7030A0"/>
          <w:sz w:val="22"/>
          <w:szCs w:val="22"/>
        </w:rPr>
      </w:pPr>
      <w:bookmarkStart w:id="21" w:name="_Toc494124447"/>
      <w:bookmarkStart w:id="22" w:name="_Toc36475787"/>
      <w:r w:rsidRPr="00A67A20">
        <w:rPr>
          <w:rFonts w:asciiTheme="minorHAnsi" w:hAnsiTheme="minorHAnsi" w:cstheme="minorHAnsi"/>
          <w:b/>
          <w:bCs/>
          <w:color w:val="7030A0"/>
          <w:sz w:val="22"/>
          <w:szCs w:val="22"/>
        </w:rPr>
        <w:t>12.</w:t>
      </w:r>
      <w:r w:rsidR="00C742F4" w:rsidRPr="00A67A20">
        <w:rPr>
          <w:rFonts w:asciiTheme="minorHAnsi" w:hAnsiTheme="minorHAnsi" w:cstheme="minorHAnsi"/>
          <w:b/>
          <w:bCs/>
          <w:color w:val="7030A0"/>
          <w:sz w:val="22"/>
          <w:szCs w:val="22"/>
        </w:rPr>
        <w:t>0</w:t>
      </w:r>
      <w:r w:rsidR="00C742F4" w:rsidRPr="00A67A20">
        <w:rPr>
          <w:rFonts w:asciiTheme="minorHAnsi" w:hAnsiTheme="minorHAnsi" w:cstheme="minorHAnsi"/>
          <w:b/>
          <w:bCs/>
          <w:color w:val="7030A0"/>
          <w:sz w:val="22"/>
          <w:szCs w:val="22"/>
        </w:rPr>
        <w:tab/>
      </w:r>
      <w:r w:rsidRPr="00A67A20">
        <w:rPr>
          <w:rFonts w:asciiTheme="minorHAnsi" w:hAnsiTheme="minorHAnsi" w:cstheme="minorHAnsi"/>
          <w:b/>
          <w:bCs/>
          <w:color w:val="7030A0"/>
          <w:sz w:val="22"/>
          <w:szCs w:val="22"/>
        </w:rPr>
        <w:t>Complaints</w:t>
      </w:r>
      <w:bookmarkEnd w:id="21"/>
      <w:bookmarkEnd w:id="22"/>
    </w:p>
    <w:p w14:paraId="01C6F3DD" w14:textId="64D78B4E" w:rsidR="000134B5" w:rsidRPr="00A67A20" w:rsidRDefault="000134B5" w:rsidP="009D76CE">
      <w:pPr>
        <w:shd w:val="clear" w:color="auto" w:fill="FFFFFF"/>
        <w:spacing w:before="161" w:after="161"/>
        <w:jc w:val="both"/>
        <w:rPr>
          <w:rFonts w:asciiTheme="minorHAnsi" w:hAnsiTheme="minorHAnsi" w:cstheme="minorHAnsi"/>
        </w:rPr>
      </w:pPr>
      <w:r w:rsidRPr="00A67A20">
        <w:rPr>
          <w:rFonts w:asciiTheme="minorHAnsi" w:hAnsiTheme="minorHAnsi" w:cstheme="minorHAnsi"/>
        </w:rPr>
        <w:t xml:space="preserve">Parents with a complaint about their child’s medical condition should discuss these directly with </w:t>
      </w:r>
      <w:r w:rsidR="00CC41C2" w:rsidRPr="00B2643B">
        <w:rPr>
          <w:rFonts w:asciiTheme="minorHAnsi" w:hAnsiTheme="minorHAnsi" w:cstheme="minorHAnsi"/>
          <w:highlight w:val="yellow"/>
        </w:rPr>
        <w:t>the Assistant Headteacher</w:t>
      </w:r>
      <w:r w:rsidR="00CC41C2" w:rsidRPr="00A67A20">
        <w:rPr>
          <w:rFonts w:asciiTheme="minorHAnsi" w:hAnsiTheme="minorHAnsi" w:cstheme="minorHAnsi"/>
        </w:rPr>
        <w:t xml:space="preserve"> </w:t>
      </w:r>
      <w:r w:rsidRPr="00A67A20">
        <w:rPr>
          <w:rFonts w:asciiTheme="minorHAnsi" w:hAnsiTheme="minorHAnsi" w:cstheme="minorHAnsi"/>
        </w:rPr>
        <w:t xml:space="preserve">in the first instance. If the </w:t>
      </w:r>
      <w:r w:rsidR="00CC41C2" w:rsidRPr="00B2643B">
        <w:rPr>
          <w:rFonts w:asciiTheme="minorHAnsi" w:hAnsiTheme="minorHAnsi" w:cstheme="minorHAnsi"/>
          <w:highlight w:val="yellow"/>
        </w:rPr>
        <w:t>Assistant Headteacher</w:t>
      </w:r>
      <w:r w:rsidR="00CC41C2" w:rsidRPr="00A67A20">
        <w:rPr>
          <w:rFonts w:asciiTheme="minorHAnsi" w:hAnsiTheme="minorHAnsi" w:cstheme="minorHAnsi"/>
        </w:rPr>
        <w:t xml:space="preserve"> </w:t>
      </w:r>
      <w:r w:rsidRPr="00A67A20">
        <w:rPr>
          <w:rFonts w:asciiTheme="minorHAnsi" w:hAnsiTheme="minorHAnsi" w:cstheme="minorHAnsi"/>
        </w:rPr>
        <w:t xml:space="preserve">cannot resolve the matter, they will direct parents to the school’s complaints procedure. </w:t>
      </w:r>
    </w:p>
    <w:p w14:paraId="4886140A" w14:textId="3902691A" w:rsidR="000134B5" w:rsidRPr="00A67A20" w:rsidRDefault="000134B5" w:rsidP="00C742F4">
      <w:pPr>
        <w:pStyle w:val="Heading2"/>
        <w:rPr>
          <w:rFonts w:asciiTheme="minorHAnsi" w:hAnsiTheme="minorHAnsi" w:cstheme="minorHAnsi"/>
          <w:b/>
          <w:bCs/>
          <w:color w:val="7030A0"/>
          <w:sz w:val="22"/>
          <w:szCs w:val="22"/>
        </w:rPr>
      </w:pPr>
      <w:bookmarkStart w:id="23" w:name="_Toc494124448"/>
      <w:bookmarkStart w:id="24" w:name="_Toc36475788"/>
      <w:r w:rsidRPr="00A67A20">
        <w:rPr>
          <w:rFonts w:asciiTheme="minorHAnsi" w:hAnsiTheme="minorHAnsi" w:cstheme="minorHAnsi"/>
          <w:b/>
          <w:bCs/>
          <w:color w:val="7030A0"/>
          <w:sz w:val="22"/>
          <w:szCs w:val="22"/>
        </w:rPr>
        <w:t>13.</w:t>
      </w:r>
      <w:r w:rsidR="00C742F4" w:rsidRPr="00A67A20">
        <w:rPr>
          <w:rFonts w:asciiTheme="minorHAnsi" w:hAnsiTheme="minorHAnsi" w:cstheme="minorHAnsi"/>
          <w:b/>
          <w:bCs/>
          <w:color w:val="7030A0"/>
          <w:sz w:val="22"/>
          <w:szCs w:val="22"/>
        </w:rPr>
        <w:t>0</w:t>
      </w:r>
      <w:r w:rsidR="00C742F4" w:rsidRPr="00A67A20">
        <w:rPr>
          <w:rFonts w:asciiTheme="minorHAnsi" w:hAnsiTheme="minorHAnsi" w:cstheme="minorHAnsi"/>
          <w:b/>
          <w:bCs/>
          <w:color w:val="7030A0"/>
          <w:sz w:val="22"/>
          <w:szCs w:val="22"/>
        </w:rPr>
        <w:tab/>
      </w:r>
      <w:r w:rsidRPr="00A67A20">
        <w:rPr>
          <w:rFonts w:asciiTheme="minorHAnsi" w:hAnsiTheme="minorHAnsi" w:cstheme="minorHAnsi"/>
          <w:b/>
          <w:bCs/>
          <w:color w:val="7030A0"/>
          <w:sz w:val="22"/>
          <w:szCs w:val="22"/>
        </w:rPr>
        <w:t>Monitoring arrangements</w:t>
      </w:r>
      <w:bookmarkEnd w:id="23"/>
      <w:bookmarkEnd w:id="24"/>
    </w:p>
    <w:p w14:paraId="5ABBAAA9" w14:textId="5AE4F620" w:rsidR="000134B5" w:rsidRPr="00A67A20" w:rsidRDefault="000134B5" w:rsidP="009D76CE">
      <w:pPr>
        <w:jc w:val="both"/>
        <w:rPr>
          <w:rFonts w:asciiTheme="minorHAnsi" w:hAnsiTheme="minorHAnsi" w:cstheme="minorHAnsi"/>
        </w:rPr>
      </w:pPr>
      <w:r w:rsidRPr="00A67A20">
        <w:rPr>
          <w:rFonts w:asciiTheme="minorHAnsi" w:hAnsiTheme="minorHAnsi" w:cstheme="minorHAnsi"/>
        </w:rPr>
        <w:t xml:space="preserve">This policy will be reviewed and approved by the governing board every </w:t>
      </w:r>
      <w:r w:rsidR="00DB2150">
        <w:rPr>
          <w:rFonts w:asciiTheme="minorHAnsi" w:hAnsiTheme="minorHAnsi" w:cstheme="minorHAnsi"/>
        </w:rPr>
        <w:t>year</w:t>
      </w:r>
      <w:r w:rsidRPr="00A67A20">
        <w:rPr>
          <w:rFonts w:asciiTheme="minorHAnsi" w:hAnsiTheme="minorHAnsi" w:cstheme="minorHAnsi"/>
        </w:rPr>
        <w:t xml:space="preserve">. </w:t>
      </w:r>
    </w:p>
    <w:p w14:paraId="6C8EFCDE" w14:textId="569810AC" w:rsidR="000134B5" w:rsidRPr="00A67A20" w:rsidRDefault="000134B5" w:rsidP="00C742F4">
      <w:pPr>
        <w:pStyle w:val="Heading2"/>
        <w:rPr>
          <w:rFonts w:asciiTheme="minorHAnsi" w:hAnsiTheme="minorHAnsi" w:cstheme="minorHAnsi"/>
          <w:b/>
          <w:bCs/>
          <w:color w:val="7030A0"/>
          <w:sz w:val="22"/>
          <w:szCs w:val="22"/>
        </w:rPr>
      </w:pPr>
      <w:bookmarkStart w:id="25" w:name="_Toc494124449"/>
      <w:bookmarkStart w:id="26" w:name="_Toc36475789"/>
      <w:r w:rsidRPr="00A67A20">
        <w:rPr>
          <w:rFonts w:asciiTheme="minorHAnsi" w:hAnsiTheme="minorHAnsi" w:cstheme="minorHAnsi"/>
          <w:b/>
          <w:bCs/>
          <w:color w:val="7030A0"/>
          <w:sz w:val="22"/>
          <w:szCs w:val="22"/>
        </w:rPr>
        <w:t>14.</w:t>
      </w:r>
      <w:r w:rsidR="00C742F4" w:rsidRPr="00A67A20">
        <w:rPr>
          <w:rFonts w:asciiTheme="minorHAnsi" w:hAnsiTheme="minorHAnsi" w:cstheme="minorHAnsi"/>
          <w:b/>
          <w:bCs/>
          <w:color w:val="7030A0"/>
          <w:sz w:val="22"/>
          <w:szCs w:val="22"/>
        </w:rPr>
        <w:t>0</w:t>
      </w:r>
      <w:r w:rsidR="00C742F4" w:rsidRPr="00A67A20">
        <w:rPr>
          <w:rFonts w:asciiTheme="minorHAnsi" w:hAnsiTheme="minorHAnsi" w:cstheme="minorHAnsi"/>
          <w:b/>
          <w:bCs/>
          <w:color w:val="7030A0"/>
          <w:sz w:val="22"/>
          <w:szCs w:val="22"/>
        </w:rPr>
        <w:tab/>
      </w:r>
      <w:r w:rsidRPr="00A67A20">
        <w:rPr>
          <w:rFonts w:asciiTheme="minorHAnsi" w:hAnsiTheme="minorHAnsi" w:cstheme="minorHAnsi"/>
          <w:b/>
          <w:bCs/>
          <w:color w:val="7030A0"/>
          <w:sz w:val="22"/>
          <w:szCs w:val="22"/>
        </w:rPr>
        <w:t>Links to other policies</w:t>
      </w:r>
      <w:bookmarkEnd w:id="25"/>
      <w:bookmarkEnd w:id="26"/>
    </w:p>
    <w:p w14:paraId="4487CAEE" w14:textId="77777777" w:rsidR="000134B5" w:rsidRPr="00A67A20" w:rsidRDefault="000134B5" w:rsidP="009D76CE">
      <w:pPr>
        <w:jc w:val="both"/>
        <w:rPr>
          <w:rFonts w:asciiTheme="minorHAnsi" w:hAnsiTheme="minorHAnsi" w:cstheme="minorHAnsi"/>
        </w:rPr>
      </w:pPr>
      <w:r w:rsidRPr="00A67A20">
        <w:rPr>
          <w:rFonts w:asciiTheme="minorHAnsi" w:hAnsiTheme="minorHAnsi" w:cstheme="minorHAnsi"/>
        </w:rPr>
        <w:t>This policy links to the following policies:</w:t>
      </w:r>
    </w:p>
    <w:p w14:paraId="2880F716" w14:textId="77777777" w:rsidR="000134B5" w:rsidRPr="00A67A20" w:rsidRDefault="000134B5" w:rsidP="009D76CE">
      <w:pPr>
        <w:pStyle w:val="ListParagraph"/>
        <w:numPr>
          <w:ilvl w:val="0"/>
          <w:numId w:val="6"/>
        </w:numPr>
        <w:jc w:val="both"/>
        <w:rPr>
          <w:rFonts w:asciiTheme="minorHAnsi" w:hAnsiTheme="minorHAnsi" w:cstheme="minorHAnsi"/>
          <w:sz w:val="22"/>
          <w:szCs w:val="22"/>
        </w:rPr>
      </w:pPr>
      <w:r w:rsidRPr="00A67A20">
        <w:rPr>
          <w:rFonts w:asciiTheme="minorHAnsi" w:hAnsiTheme="minorHAnsi" w:cstheme="minorHAnsi"/>
          <w:sz w:val="22"/>
          <w:szCs w:val="22"/>
        </w:rPr>
        <w:t>Accessibility plan</w:t>
      </w:r>
    </w:p>
    <w:p w14:paraId="7693CCAC" w14:textId="77777777" w:rsidR="000134B5" w:rsidRPr="00A67A20" w:rsidRDefault="000134B5" w:rsidP="009D76CE">
      <w:pPr>
        <w:pStyle w:val="ListParagraph"/>
        <w:numPr>
          <w:ilvl w:val="0"/>
          <w:numId w:val="6"/>
        </w:numPr>
        <w:jc w:val="both"/>
        <w:rPr>
          <w:rFonts w:asciiTheme="minorHAnsi" w:hAnsiTheme="minorHAnsi" w:cstheme="minorHAnsi"/>
          <w:sz w:val="22"/>
          <w:szCs w:val="22"/>
        </w:rPr>
      </w:pPr>
      <w:r w:rsidRPr="00A67A20">
        <w:rPr>
          <w:rFonts w:asciiTheme="minorHAnsi" w:hAnsiTheme="minorHAnsi" w:cstheme="minorHAnsi"/>
          <w:sz w:val="22"/>
          <w:szCs w:val="22"/>
        </w:rPr>
        <w:t xml:space="preserve">Complaints </w:t>
      </w:r>
    </w:p>
    <w:p w14:paraId="1F1FDFD7" w14:textId="77777777" w:rsidR="000134B5" w:rsidRPr="00A67A20" w:rsidRDefault="000134B5" w:rsidP="009D76CE">
      <w:pPr>
        <w:pStyle w:val="ListParagraph"/>
        <w:numPr>
          <w:ilvl w:val="0"/>
          <w:numId w:val="6"/>
        </w:numPr>
        <w:jc w:val="both"/>
        <w:rPr>
          <w:rFonts w:asciiTheme="minorHAnsi" w:hAnsiTheme="minorHAnsi" w:cstheme="minorHAnsi"/>
          <w:sz w:val="22"/>
          <w:szCs w:val="22"/>
        </w:rPr>
      </w:pPr>
      <w:r w:rsidRPr="00A67A20">
        <w:rPr>
          <w:rFonts w:asciiTheme="minorHAnsi" w:hAnsiTheme="minorHAnsi" w:cstheme="minorHAnsi"/>
          <w:sz w:val="22"/>
          <w:szCs w:val="22"/>
        </w:rPr>
        <w:t>Equality information and objectives</w:t>
      </w:r>
    </w:p>
    <w:p w14:paraId="24DB109A" w14:textId="77777777" w:rsidR="000134B5" w:rsidRPr="00A67A20" w:rsidRDefault="000134B5" w:rsidP="009D76CE">
      <w:pPr>
        <w:pStyle w:val="ListParagraph"/>
        <w:numPr>
          <w:ilvl w:val="0"/>
          <w:numId w:val="6"/>
        </w:numPr>
        <w:jc w:val="both"/>
        <w:rPr>
          <w:rFonts w:asciiTheme="minorHAnsi" w:hAnsiTheme="minorHAnsi" w:cstheme="minorHAnsi"/>
          <w:sz w:val="22"/>
          <w:szCs w:val="22"/>
        </w:rPr>
      </w:pPr>
      <w:r w:rsidRPr="00A67A20">
        <w:rPr>
          <w:rFonts w:asciiTheme="minorHAnsi" w:hAnsiTheme="minorHAnsi" w:cstheme="minorHAnsi"/>
          <w:sz w:val="22"/>
          <w:szCs w:val="22"/>
        </w:rPr>
        <w:t>First aid</w:t>
      </w:r>
    </w:p>
    <w:p w14:paraId="0318A117" w14:textId="77777777" w:rsidR="000134B5" w:rsidRPr="00A67A20" w:rsidRDefault="000134B5" w:rsidP="009D76CE">
      <w:pPr>
        <w:pStyle w:val="ListParagraph"/>
        <w:numPr>
          <w:ilvl w:val="0"/>
          <w:numId w:val="6"/>
        </w:numPr>
        <w:jc w:val="both"/>
        <w:rPr>
          <w:rFonts w:asciiTheme="minorHAnsi" w:hAnsiTheme="minorHAnsi" w:cstheme="minorHAnsi"/>
          <w:sz w:val="22"/>
          <w:szCs w:val="22"/>
        </w:rPr>
      </w:pPr>
      <w:r w:rsidRPr="00A67A20">
        <w:rPr>
          <w:rFonts w:asciiTheme="minorHAnsi" w:hAnsiTheme="minorHAnsi" w:cstheme="minorHAnsi"/>
          <w:sz w:val="22"/>
          <w:szCs w:val="22"/>
        </w:rPr>
        <w:t>Health and safety</w:t>
      </w:r>
    </w:p>
    <w:p w14:paraId="62E8AB39" w14:textId="77777777" w:rsidR="000134B5" w:rsidRPr="00A67A20" w:rsidRDefault="000134B5" w:rsidP="009D76CE">
      <w:pPr>
        <w:pStyle w:val="ListParagraph"/>
        <w:numPr>
          <w:ilvl w:val="0"/>
          <w:numId w:val="6"/>
        </w:numPr>
        <w:jc w:val="both"/>
        <w:rPr>
          <w:rFonts w:asciiTheme="minorHAnsi" w:hAnsiTheme="minorHAnsi" w:cstheme="minorHAnsi"/>
          <w:sz w:val="22"/>
          <w:szCs w:val="22"/>
        </w:rPr>
      </w:pPr>
      <w:r w:rsidRPr="00A67A20">
        <w:rPr>
          <w:rFonts w:asciiTheme="minorHAnsi" w:hAnsiTheme="minorHAnsi" w:cstheme="minorHAnsi"/>
          <w:sz w:val="22"/>
          <w:szCs w:val="22"/>
        </w:rPr>
        <w:t>Safeguarding</w:t>
      </w:r>
    </w:p>
    <w:p w14:paraId="12FD8892" w14:textId="77777777" w:rsidR="000134B5" w:rsidRPr="00A67A20" w:rsidRDefault="000134B5" w:rsidP="009D76CE">
      <w:pPr>
        <w:pStyle w:val="ListParagraph"/>
        <w:numPr>
          <w:ilvl w:val="0"/>
          <w:numId w:val="6"/>
        </w:numPr>
        <w:jc w:val="both"/>
        <w:rPr>
          <w:rFonts w:asciiTheme="minorHAnsi" w:hAnsiTheme="minorHAnsi" w:cstheme="minorHAnsi"/>
          <w:sz w:val="22"/>
          <w:szCs w:val="22"/>
        </w:rPr>
      </w:pPr>
      <w:r w:rsidRPr="00A67A20">
        <w:rPr>
          <w:rFonts w:asciiTheme="minorHAnsi" w:hAnsiTheme="minorHAnsi" w:cstheme="minorHAnsi"/>
          <w:sz w:val="22"/>
          <w:szCs w:val="22"/>
        </w:rPr>
        <w:t>Special educational needs information report and policy</w:t>
      </w:r>
    </w:p>
    <w:p w14:paraId="236D11DF" w14:textId="77777777" w:rsidR="000134B5" w:rsidRPr="00A67A20" w:rsidRDefault="000134B5" w:rsidP="009D76CE">
      <w:pPr>
        <w:pStyle w:val="ListParagraph"/>
        <w:numPr>
          <w:ilvl w:val="0"/>
          <w:numId w:val="6"/>
        </w:numPr>
        <w:jc w:val="both"/>
        <w:rPr>
          <w:rFonts w:asciiTheme="minorHAnsi" w:hAnsiTheme="minorHAnsi" w:cstheme="minorHAnsi"/>
          <w:sz w:val="22"/>
          <w:szCs w:val="22"/>
        </w:rPr>
      </w:pPr>
      <w:r w:rsidRPr="00A67A20">
        <w:rPr>
          <w:rFonts w:asciiTheme="minorHAnsi" w:hAnsiTheme="minorHAnsi" w:cstheme="minorHAnsi"/>
          <w:sz w:val="22"/>
          <w:szCs w:val="22"/>
        </w:rPr>
        <w:t>Managing medicines policy</w:t>
      </w:r>
    </w:p>
    <w:p w14:paraId="2A5360C5" w14:textId="77777777" w:rsidR="000134B5" w:rsidRPr="00A67A20" w:rsidRDefault="000134B5" w:rsidP="009D76CE">
      <w:pPr>
        <w:jc w:val="both"/>
        <w:rPr>
          <w:rFonts w:asciiTheme="minorHAnsi" w:hAnsiTheme="minorHAnsi" w:cstheme="minorHAnsi"/>
        </w:rPr>
      </w:pPr>
    </w:p>
    <w:p w14:paraId="5BB4275A" w14:textId="77777777" w:rsidR="000134B5" w:rsidRPr="00A67A20" w:rsidRDefault="000134B5" w:rsidP="009D76CE">
      <w:pPr>
        <w:jc w:val="both"/>
        <w:rPr>
          <w:rFonts w:asciiTheme="minorHAnsi" w:hAnsiTheme="minorHAnsi" w:cstheme="minorHAnsi"/>
        </w:rPr>
      </w:pPr>
    </w:p>
    <w:p w14:paraId="295693F8" w14:textId="77777777" w:rsidR="00011320" w:rsidRPr="00A67A20" w:rsidRDefault="00011320" w:rsidP="009D76CE">
      <w:pPr>
        <w:jc w:val="both"/>
        <w:rPr>
          <w:rFonts w:asciiTheme="minorHAnsi" w:hAnsiTheme="minorHAnsi" w:cstheme="minorHAnsi"/>
        </w:rPr>
      </w:pPr>
    </w:p>
    <w:p w14:paraId="797756A0" w14:textId="77777777" w:rsidR="00011320" w:rsidRPr="00A67A20" w:rsidRDefault="00011320" w:rsidP="009D76CE">
      <w:pPr>
        <w:jc w:val="both"/>
        <w:rPr>
          <w:rFonts w:asciiTheme="minorHAnsi" w:hAnsiTheme="minorHAnsi" w:cstheme="minorHAnsi"/>
        </w:rPr>
      </w:pPr>
    </w:p>
    <w:p w14:paraId="7243278A" w14:textId="77777777" w:rsidR="00011320" w:rsidRPr="00A67A20" w:rsidRDefault="00011320" w:rsidP="009D76CE">
      <w:pPr>
        <w:jc w:val="both"/>
        <w:rPr>
          <w:rFonts w:asciiTheme="minorHAnsi" w:hAnsiTheme="minorHAnsi" w:cstheme="minorHAnsi"/>
        </w:rPr>
      </w:pPr>
    </w:p>
    <w:p w14:paraId="1550DD3C" w14:textId="77777777" w:rsidR="00011320" w:rsidRPr="00A67A20" w:rsidRDefault="00011320" w:rsidP="009D76CE">
      <w:pPr>
        <w:jc w:val="both"/>
        <w:rPr>
          <w:rFonts w:asciiTheme="minorHAnsi" w:hAnsiTheme="minorHAnsi" w:cstheme="minorHAnsi"/>
        </w:rPr>
      </w:pPr>
    </w:p>
    <w:p w14:paraId="5A440343" w14:textId="77777777" w:rsidR="00011320" w:rsidRPr="00A67A20" w:rsidRDefault="00011320" w:rsidP="009D76CE">
      <w:pPr>
        <w:jc w:val="both"/>
        <w:rPr>
          <w:rFonts w:asciiTheme="minorHAnsi" w:hAnsiTheme="minorHAnsi" w:cstheme="minorHAnsi"/>
        </w:rPr>
      </w:pPr>
    </w:p>
    <w:p w14:paraId="7E3E1194" w14:textId="77777777" w:rsidR="00011320" w:rsidRPr="00A67A20" w:rsidRDefault="00011320" w:rsidP="009D76CE">
      <w:pPr>
        <w:jc w:val="both"/>
        <w:rPr>
          <w:rFonts w:asciiTheme="minorHAnsi" w:hAnsiTheme="minorHAnsi" w:cstheme="minorHAnsi"/>
        </w:rPr>
      </w:pPr>
    </w:p>
    <w:p w14:paraId="2E355EB7" w14:textId="77777777" w:rsidR="00011320" w:rsidRPr="00A67A20" w:rsidRDefault="00011320" w:rsidP="009D76CE">
      <w:pPr>
        <w:jc w:val="both"/>
        <w:rPr>
          <w:rFonts w:asciiTheme="minorHAnsi" w:hAnsiTheme="minorHAnsi" w:cstheme="minorHAnsi"/>
        </w:rPr>
      </w:pPr>
    </w:p>
    <w:p w14:paraId="507F6760" w14:textId="5C44899B" w:rsidR="00C83E76" w:rsidRDefault="00C83E76" w:rsidP="00011320">
      <w:pPr>
        <w:ind w:firstLine="720"/>
        <w:rPr>
          <w:rFonts w:asciiTheme="minorHAnsi" w:hAnsiTheme="minorHAnsi" w:cstheme="minorHAnsi"/>
        </w:rPr>
      </w:pPr>
    </w:p>
    <w:p w14:paraId="4C5FEDAD" w14:textId="77777777" w:rsidR="00C83E76" w:rsidRDefault="00C83E76">
      <w:pPr>
        <w:rPr>
          <w:rFonts w:asciiTheme="minorHAnsi" w:hAnsiTheme="minorHAnsi" w:cstheme="minorHAnsi"/>
        </w:rPr>
      </w:pPr>
      <w:r>
        <w:rPr>
          <w:rFonts w:asciiTheme="minorHAnsi" w:hAnsiTheme="minorHAnsi" w:cstheme="minorHAnsi"/>
        </w:rPr>
        <w:br w:type="page"/>
      </w:r>
    </w:p>
    <w:p w14:paraId="72C11405" w14:textId="77777777" w:rsidR="00C83E76" w:rsidRDefault="00C83E76" w:rsidP="00C83E76">
      <w:pPr>
        <w:rPr>
          <w:rFonts w:asciiTheme="minorHAnsi" w:hAnsiTheme="minorHAnsi" w:cstheme="minorHAnsi"/>
        </w:rPr>
        <w:sectPr w:rsidR="00C83E76" w:rsidSect="0049351F">
          <w:headerReference w:type="default" r:id="rId22"/>
          <w:footerReference w:type="default" r:id="rId23"/>
          <w:headerReference w:type="first" r:id="rId24"/>
          <w:footerReference w:type="first" r:id="rId25"/>
          <w:pgSz w:w="11906" w:h="16838"/>
          <w:pgMar w:top="993" w:right="849" w:bottom="1440" w:left="851" w:header="708" w:footer="1140" w:gutter="0"/>
          <w:pgNumType w:start="0"/>
          <w:cols w:space="708"/>
          <w:titlePg/>
          <w:docGrid w:linePitch="360"/>
        </w:sectPr>
      </w:pPr>
    </w:p>
    <w:p w14:paraId="421947A2" w14:textId="023C5AAA" w:rsidR="000A6D59" w:rsidRPr="00A67A20" w:rsidRDefault="000A6D59" w:rsidP="000A6D59">
      <w:pPr>
        <w:pStyle w:val="Heading2"/>
        <w:rPr>
          <w:rFonts w:asciiTheme="minorHAnsi" w:hAnsiTheme="minorHAnsi" w:cstheme="minorHAnsi"/>
          <w:b/>
          <w:bCs/>
          <w:color w:val="7030A0"/>
          <w:sz w:val="22"/>
          <w:szCs w:val="22"/>
        </w:rPr>
      </w:pPr>
      <w:r w:rsidRPr="00A67A20">
        <w:rPr>
          <w:rFonts w:asciiTheme="minorHAnsi" w:hAnsiTheme="minorHAnsi" w:cstheme="minorHAnsi"/>
          <w:b/>
          <w:bCs/>
          <w:color w:val="7030A0"/>
          <w:sz w:val="22"/>
          <w:szCs w:val="22"/>
        </w:rPr>
        <w:lastRenderedPageBreak/>
        <w:t>1</w:t>
      </w:r>
      <w:r>
        <w:rPr>
          <w:rFonts w:asciiTheme="minorHAnsi" w:hAnsiTheme="minorHAnsi" w:cstheme="minorHAnsi"/>
          <w:b/>
          <w:bCs/>
          <w:color w:val="7030A0"/>
          <w:sz w:val="22"/>
          <w:szCs w:val="22"/>
        </w:rPr>
        <w:t>5</w:t>
      </w:r>
      <w:r w:rsidRPr="00A67A20">
        <w:rPr>
          <w:rFonts w:asciiTheme="minorHAnsi" w:hAnsiTheme="minorHAnsi" w:cstheme="minorHAnsi"/>
          <w:b/>
          <w:bCs/>
          <w:color w:val="7030A0"/>
          <w:sz w:val="22"/>
          <w:szCs w:val="22"/>
        </w:rPr>
        <w:t>.0</w:t>
      </w:r>
      <w:r w:rsidRPr="00A67A20">
        <w:rPr>
          <w:rFonts w:asciiTheme="minorHAnsi" w:hAnsiTheme="minorHAnsi" w:cstheme="minorHAnsi"/>
          <w:b/>
          <w:bCs/>
          <w:color w:val="7030A0"/>
          <w:sz w:val="22"/>
          <w:szCs w:val="22"/>
        </w:rPr>
        <w:tab/>
      </w:r>
      <w:r>
        <w:rPr>
          <w:rFonts w:asciiTheme="minorHAnsi" w:hAnsiTheme="minorHAnsi" w:cstheme="minorHAnsi"/>
          <w:b/>
          <w:bCs/>
          <w:color w:val="7030A0"/>
          <w:sz w:val="22"/>
          <w:szCs w:val="22"/>
        </w:rPr>
        <w:t>Appendices</w:t>
      </w:r>
    </w:p>
    <w:p w14:paraId="6F620E32" w14:textId="77777777" w:rsidR="003F20EC" w:rsidRDefault="003F20EC" w:rsidP="00336062">
      <w:pPr>
        <w:spacing w:after="0"/>
        <w:rPr>
          <w:rFonts w:asciiTheme="minorHAnsi" w:hAnsiTheme="minorHAnsi" w:cstheme="minorHAnsi"/>
        </w:rPr>
      </w:pPr>
    </w:p>
    <w:p w14:paraId="69DE52A1" w14:textId="07BFD08F" w:rsidR="00C83E76" w:rsidRDefault="00C83E76" w:rsidP="00336062">
      <w:pPr>
        <w:spacing w:after="0"/>
        <w:rPr>
          <w:rFonts w:asciiTheme="minorHAnsi" w:hAnsiTheme="minorHAnsi" w:cstheme="minorHAnsi"/>
        </w:rPr>
      </w:pPr>
      <w:r w:rsidRPr="00336062">
        <w:rPr>
          <w:rFonts w:asciiTheme="minorHAnsi" w:hAnsiTheme="minorHAnsi" w:cstheme="minorHAnsi"/>
        </w:rPr>
        <w:t>Appendix 1 - Training Re</w:t>
      </w:r>
      <w:r w:rsidR="00F92D75">
        <w:rPr>
          <w:rFonts w:asciiTheme="minorHAnsi" w:hAnsiTheme="minorHAnsi" w:cstheme="minorHAnsi"/>
        </w:rPr>
        <w:t>cord</w:t>
      </w:r>
      <w:r w:rsidR="00636356">
        <w:rPr>
          <w:rFonts w:asciiTheme="minorHAnsi" w:hAnsiTheme="minorHAnsi" w:cstheme="minorHAnsi"/>
        </w:rPr>
        <w:t xml:space="preserve"> </w:t>
      </w:r>
      <w:r w:rsidR="00636356" w:rsidRPr="00636356">
        <w:rPr>
          <w:rFonts w:asciiTheme="minorHAnsi" w:hAnsiTheme="minorHAnsi" w:cstheme="minorHAnsi"/>
          <w:highlight w:val="yellow"/>
        </w:rPr>
        <w:t>(for completion by the school)</w:t>
      </w:r>
    </w:p>
    <w:p w14:paraId="5D091C37" w14:textId="418C4A0A" w:rsidR="00F92D75" w:rsidRDefault="00F92D75" w:rsidP="00336062">
      <w:pPr>
        <w:spacing w:after="0"/>
        <w:rPr>
          <w:rFonts w:asciiTheme="minorHAnsi" w:hAnsiTheme="minorHAnsi" w:cstheme="minorHAnsi"/>
        </w:rPr>
      </w:pPr>
    </w:p>
    <w:p w14:paraId="4F8A2BAE" w14:textId="36A1F996" w:rsidR="00F92D75" w:rsidRPr="00F92D75" w:rsidRDefault="00F92D75" w:rsidP="00F92D75">
      <w:pPr>
        <w:jc w:val="both"/>
        <w:rPr>
          <w:rFonts w:asciiTheme="minorHAnsi" w:hAnsiTheme="minorHAnsi" w:cstheme="minorHAnsi"/>
        </w:rPr>
      </w:pPr>
      <w:r>
        <w:rPr>
          <w:rFonts w:asciiTheme="minorHAnsi" w:hAnsiTheme="minorHAnsi" w:cstheme="minorHAnsi"/>
        </w:rPr>
        <w:t>It is the school’s responsibility to e</w:t>
      </w:r>
      <w:r w:rsidRPr="00F92D75">
        <w:rPr>
          <w:rFonts w:asciiTheme="minorHAnsi" w:hAnsiTheme="minorHAnsi" w:cstheme="minorHAnsi"/>
        </w:rPr>
        <w:t>nsure that sufficient staff have received suitable training and are competent before they are responsible for supporting children with medical conditions</w:t>
      </w:r>
      <w:r>
        <w:rPr>
          <w:rFonts w:asciiTheme="minorHAnsi" w:hAnsiTheme="minorHAnsi" w:cstheme="minorHAnsi"/>
        </w:rPr>
        <w:t xml:space="preserve">. </w:t>
      </w:r>
    </w:p>
    <w:p w14:paraId="1114D14B" w14:textId="77777777" w:rsidR="00C83E76" w:rsidRDefault="00C83E76" w:rsidP="00C83E76">
      <w:pPr>
        <w:spacing w:after="0"/>
        <w:rPr>
          <w:b/>
          <w:bCs/>
          <w:sz w:val="24"/>
          <w:szCs w:val="24"/>
        </w:rPr>
      </w:pPr>
    </w:p>
    <w:tbl>
      <w:tblPr>
        <w:tblStyle w:val="TableGrid0"/>
        <w:tblW w:w="14537" w:type="dxa"/>
        <w:jc w:val="center"/>
        <w:tblInd w:w="0" w:type="dxa"/>
        <w:tblLayout w:type="fixed"/>
        <w:tblCellMar>
          <w:top w:w="48" w:type="dxa"/>
          <w:left w:w="108" w:type="dxa"/>
          <w:right w:w="84" w:type="dxa"/>
        </w:tblCellMar>
        <w:tblLook w:val="04A0" w:firstRow="1" w:lastRow="0" w:firstColumn="1" w:lastColumn="0" w:noHBand="0" w:noVBand="1"/>
      </w:tblPr>
      <w:tblGrid>
        <w:gridCol w:w="2951"/>
        <w:gridCol w:w="3687"/>
        <w:gridCol w:w="3812"/>
        <w:gridCol w:w="2260"/>
        <w:gridCol w:w="1827"/>
      </w:tblGrid>
      <w:tr w:rsidR="00C83E76" w:rsidRPr="00E07E4B" w14:paraId="36B79638" w14:textId="77777777" w:rsidTr="00F92D75">
        <w:trPr>
          <w:trHeight w:val="1125"/>
          <w:tblHeader/>
          <w:jc w:val="center"/>
        </w:trPr>
        <w:tc>
          <w:tcPr>
            <w:tcW w:w="2951" w:type="dxa"/>
            <w:tcBorders>
              <w:top w:val="single" w:sz="4" w:space="0" w:color="000000" w:themeColor="text1"/>
              <w:left w:val="single" w:sz="4" w:space="0" w:color="000000" w:themeColor="text1"/>
              <w:right w:val="single" w:sz="4" w:space="0" w:color="000000" w:themeColor="text1"/>
            </w:tcBorders>
            <w:shd w:val="clear" w:color="auto" w:fill="4A257D"/>
          </w:tcPr>
          <w:p w14:paraId="66ADE5D0" w14:textId="77777777" w:rsidR="00C83E76" w:rsidRPr="00336062" w:rsidRDefault="00C83E76" w:rsidP="00270649">
            <w:pPr>
              <w:jc w:val="center"/>
              <w:rPr>
                <w:rFonts w:asciiTheme="minorHAnsi" w:hAnsiTheme="minorHAnsi" w:cstheme="minorHAnsi"/>
                <w:color w:val="FFFFFF" w:themeColor="background1"/>
              </w:rPr>
            </w:pPr>
            <w:r w:rsidRPr="00336062">
              <w:rPr>
                <w:rFonts w:asciiTheme="minorHAnsi" w:hAnsiTheme="minorHAnsi" w:cstheme="minorHAnsi"/>
                <w:b/>
                <w:bCs/>
                <w:color w:val="FFFFFF" w:themeColor="background1"/>
              </w:rPr>
              <w:t>Medical Need</w:t>
            </w:r>
          </w:p>
          <w:p w14:paraId="385645EA" w14:textId="77777777" w:rsidR="00C83E76" w:rsidRPr="00336062" w:rsidRDefault="00C83E76" w:rsidP="00270649">
            <w:pPr>
              <w:jc w:val="center"/>
              <w:rPr>
                <w:rFonts w:asciiTheme="minorHAnsi" w:hAnsiTheme="minorHAnsi" w:cstheme="minorHAnsi"/>
                <w:color w:val="FFFFFF" w:themeColor="background1"/>
              </w:rPr>
            </w:pPr>
          </w:p>
        </w:tc>
        <w:tc>
          <w:tcPr>
            <w:tcW w:w="3687" w:type="dxa"/>
            <w:tcBorders>
              <w:top w:val="single" w:sz="4" w:space="0" w:color="000000" w:themeColor="text1"/>
              <w:left w:val="single" w:sz="4" w:space="0" w:color="000000" w:themeColor="text1"/>
              <w:right w:val="single" w:sz="4" w:space="0" w:color="000000" w:themeColor="text1"/>
            </w:tcBorders>
            <w:shd w:val="clear" w:color="auto" w:fill="4A257D"/>
          </w:tcPr>
          <w:p w14:paraId="60C4E451" w14:textId="77777777" w:rsidR="00C83E76" w:rsidRPr="00336062" w:rsidRDefault="00C83E76" w:rsidP="00270649">
            <w:pPr>
              <w:jc w:val="center"/>
              <w:rPr>
                <w:rFonts w:asciiTheme="minorHAnsi" w:hAnsiTheme="minorHAnsi" w:cstheme="minorHAnsi"/>
                <w:b/>
                <w:bCs/>
                <w:color w:val="FFFFFF" w:themeColor="background1"/>
              </w:rPr>
            </w:pPr>
            <w:r w:rsidRPr="00336062">
              <w:rPr>
                <w:rFonts w:asciiTheme="minorHAnsi" w:hAnsiTheme="minorHAnsi" w:cstheme="minorHAnsi"/>
                <w:b/>
                <w:bCs/>
                <w:color w:val="FFFFFF" w:themeColor="background1"/>
              </w:rPr>
              <w:t>Training Required</w:t>
            </w:r>
          </w:p>
        </w:tc>
        <w:tc>
          <w:tcPr>
            <w:tcW w:w="3812" w:type="dxa"/>
            <w:tcBorders>
              <w:top w:val="single" w:sz="4" w:space="0" w:color="auto"/>
              <w:left w:val="single" w:sz="4" w:space="0" w:color="auto"/>
              <w:right w:val="single" w:sz="4" w:space="0" w:color="auto"/>
            </w:tcBorders>
            <w:shd w:val="clear" w:color="auto" w:fill="4A257D"/>
          </w:tcPr>
          <w:p w14:paraId="34E8558F" w14:textId="77777777" w:rsidR="00C83E76" w:rsidRPr="00336062" w:rsidRDefault="00C83E76" w:rsidP="00270649">
            <w:pPr>
              <w:jc w:val="center"/>
              <w:rPr>
                <w:rFonts w:asciiTheme="minorHAnsi" w:hAnsiTheme="minorHAnsi" w:cstheme="minorHAnsi"/>
                <w:b/>
                <w:bCs/>
                <w:color w:val="FFFFFF" w:themeColor="background1"/>
              </w:rPr>
            </w:pPr>
            <w:r w:rsidRPr="00336062">
              <w:rPr>
                <w:rFonts w:asciiTheme="minorHAnsi" w:hAnsiTheme="minorHAnsi" w:cstheme="minorHAnsi"/>
                <w:b/>
                <w:bCs/>
                <w:color w:val="FFFFFF" w:themeColor="background1"/>
              </w:rPr>
              <w:t>Training Completed/</w:t>
            </w:r>
          </w:p>
          <w:p w14:paraId="7C77EE1C" w14:textId="7629993B" w:rsidR="00C83E76" w:rsidRPr="00336062" w:rsidRDefault="00C83E76" w:rsidP="00270649">
            <w:pPr>
              <w:jc w:val="center"/>
              <w:rPr>
                <w:rFonts w:asciiTheme="minorHAnsi" w:hAnsiTheme="minorHAnsi" w:cstheme="minorHAnsi"/>
                <w:b/>
                <w:bCs/>
                <w:color w:val="FFFFFF" w:themeColor="background1"/>
              </w:rPr>
            </w:pPr>
            <w:r w:rsidRPr="00336062">
              <w:rPr>
                <w:rFonts w:asciiTheme="minorHAnsi" w:hAnsiTheme="minorHAnsi" w:cstheme="minorHAnsi"/>
                <w:b/>
                <w:bCs/>
                <w:color w:val="FFFFFF" w:themeColor="background1"/>
              </w:rPr>
              <w:t>By whom (initials)</w:t>
            </w:r>
          </w:p>
          <w:p w14:paraId="1FF69D96" w14:textId="77777777" w:rsidR="00C83E76" w:rsidRPr="00336062" w:rsidRDefault="00C83E76" w:rsidP="00270649">
            <w:pPr>
              <w:jc w:val="center"/>
              <w:rPr>
                <w:rFonts w:asciiTheme="minorHAnsi" w:hAnsiTheme="minorHAnsi" w:cstheme="minorHAnsi"/>
                <w:b/>
                <w:bCs/>
                <w:color w:val="FFFFFF" w:themeColor="background1"/>
              </w:rPr>
            </w:pPr>
            <w:r w:rsidRPr="00336062">
              <w:rPr>
                <w:rFonts w:asciiTheme="minorHAnsi" w:hAnsiTheme="minorHAnsi" w:cstheme="minorHAnsi"/>
                <w:b/>
                <w:bCs/>
                <w:color w:val="FFFFFF" w:themeColor="background1"/>
              </w:rPr>
              <w:t>DD/MM/YY</w:t>
            </w:r>
          </w:p>
        </w:tc>
        <w:tc>
          <w:tcPr>
            <w:tcW w:w="2260" w:type="dxa"/>
            <w:tcBorders>
              <w:top w:val="single" w:sz="4" w:space="0" w:color="auto"/>
              <w:left w:val="single" w:sz="4" w:space="0" w:color="auto"/>
              <w:right w:val="single" w:sz="4" w:space="0" w:color="auto"/>
            </w:tcBorders>
            <w:shd w:val="clear" w:color="auto" w:fill="4A257D"/>
          </w:tcPr>
          <w:p w14:paraId="53084F3E" w14:textId="77777777" w:rsidR="00C83E76" w:rsidRPr="00336062" w:rsidRDefault="00C83E76" w:rsidP="00270649">
            <w:pPr>
              <w:spacing w:after="160" w:line="259" w:lineRule="auto"/>
              <w:ind w:left="2"/>
              <w:jc w:val="center"/>
              <w:rPr>
                <w:rFonts w:asciiTheme="minorHAnsi" w:hAnsiTheme="minorHAnsi" w:cstheme="minorHAnsi"/>
                <w:b/>
                <w:bCs/>
                <w:color w:val="FFFFFF" w:themeColor="background1"/>
              </w:rPr>
            </w:pPr>
            <w:r w:rsidRPr="00336062">
              <w:rPr>
                <w:rFonts w:asciiTheme="minorHAnsi" w:hAnsiTheme="minorHAnsi" w:cstheme="minorHAnsi"/>
                <w:b/>
                <w:bCs/>
                <w:color w:val="FFFFFF" w:themeColor="background1"/>
              </w:rPr>
              <w:t>Date for Review</w:t>
            </w:r>
          </w:p>
        </w:tc>
        <w:tc>
          <w:tcPr>
            <w:tcW w:w="1827" w:type="dxa"/>
            <w:tcBorders>
              <w:top w:val="single" w:sz="4" w:space="0" w:color="000000" w:themeColor="text1"/>
              <w:left w:val="single" w:sz="4" w:space="0" w:color="000000" w:themeColor="text1"/>
              <w:right w:val="single" w:sz="4" w:space="0" w:color="000000" w:themeColor="text1"/>
            </w:tcBorders>
            <w:shd w:val="clear" w:color="auto" w:fill="4A257D"/>
          </w:tcPr>
          <w:p w14:paraId="00D4EFDE" w14:textId="77777777" w:rsidR="00C83E76" w:rsidRPr="00336062" w:rsidRDefault="00C83E76" w:rsidP="00270649">
            <w:pPr>
              <w:ind w:left="2"/>
              <w:jc w:val="center"/>
              <w:rPr>
                <w:rFonts w:asciiTheme="minorHAnsi" w:hAnsiTheme="minorHAnsi" w:cstheme="minorHAnsi"/>
                <w:color w:val="FFFFFF" w:themeColor="background1"/>
              </w:rPr>
            </w:pPr>
            <w:r w:rsidRPr="00336062">
              <w:rPr>
                <w:rFonts w:asciiTheme="minorHAnsi" w:hAnsiTheme="minorHAnsi" w:cstheme="minorHAnsi"/>
                <w:b/>
                <w:bCs/>
                <w:color w:val="FFFFFF" w:themeColor="background1"/>
              </w:rPr>
              <w:t>Date of</w:t>
            </w:r>
          </w:p>
          <w:p w14:paraId="0402D22C" w14:textId="77777777" w:rsidR="00C83E76" w:rsidRPr="00336062" w:rsidRDefault="00C83E76" w:rsidP="00270649">
            <w:pPr>
              <w:ind w:left="2"/>
              <w:jc w:val="center"/>
              <w:rPr>
                <w:rFonts w:asciiTheme="minorHAnsi" w:hAnsiTheme="minorHAnsi" w:cstheme="minorHAnsi"/>
                <w:color w:val="FFFFFF" w:themeColor="background1"/>
              </w:rPr>
            </w:pPr>
            <w:r w:rsidRPr="00336062">
              <w:rPr>
                <w:rFonts w:asciiTheme="minorHAnsi" w:hAnsiTheme="minorHAnsi" w:cstheme="minorHAnsi"/>
                <w:b/>
                <w:bCs/>
                <w:color w:val="FFFFFF" w:themeColor="background1"/>
              </w:rPr>
              <w:t>Entry</w:t>
            </w:r>
          </w:p>
          <w:p w14:paraId="7B459023" w14:textId="77777777" w:rsidR="00C83E76" w:rsidRPr="00336062" w:rsidRDefault="00C83E76" w:rsidP="00270649">
            <w:pPr>
              <w:ind w:left="2"/>
              <w:jc w:val="center"/>
              <w:rPr>
                <w:rFonts w:asciiTheme="minorHAnsi" w:hAnsiTheme="minorHAnsi" w:cstheme="minorHAnsi"/>
                <w:color w:val="FFFFFF" w:themeColor="background1"/>
              </w:rPr>
            </w:pPr>
          </w:p>
        </w:tc>
      </w:tr>
      <w:tr w:rsidR="00C83E76" w:rsidRPr="00E07E4B" w14:paraId="5724805B" w14:textId="77777777" w:rsidTr="00F92D75">
        <w:trPr>
          <w:trHeight w:val="141"/>
          <w:jc w:val="center"/>
        </w:trPr>
        <w:tc>
          <w:tcPr>
            <w:tcW w:w="2951" w:type="dxa"/>
            <w:tcBorders>
              <w:top w:val="single" w:sz="4" w:space="0" w:color="000000" w:themeColor="text1"/>
              <w:left w:val="single" w:sz="4" w:space="0" w:color="000000" w:themeColor="text1"/>
              <w:right w:val="single" w:sz="4" w:space="0" w:color="000000" w:themeColor="text1"/>
            </w:tcBorders>
          </w:tcPr>
          <w:p w14:paraId="3C0AB48A" w14:textId="77777777" w:rsidR="00C83E76" w:rsidRPr="00C83E76" w:rsidRDefault="00C83E76" w:rsidP="00270649">
            <w:pPr>
              <w:rPr>
                <w:rFonts w:asciiTheme="minorHAnsi" w:hAnsiTheme="minorHAnsi" w:cstheme="minorHAnsi"/>
                <w:sz w:val="24"/>
                <w:szCs w:val="24"/>
              </w:rPr>
            </w:pPr>
          </w:p>
        </w:tc>
        <w:tc>
          <w:tcPr>
            <w:tcW w:w="3687" w:type="dxa"/>
            <w:tcBorders>
              <w:top w:val="single" w:sz="4" w:space="0" w:color="000000" w:themeColor="text1"/>
              <w:left w:val="single" w:sz="4" w:space="0" w:color="000000" w:themeColor="text1"/>
              <w:right w:val="single" w:sz="4" w:space="0" w:color="000000" w:themeColor="text1"/>
            </w:tcBorders>
          </w:tcPr>
          <w:p w14:paraId="01BCF5F1" w14:textId="77777777" w:rsidR="00C83E76" w:rsidRPr="00C83E76" w:rsidRDefault="00C83E76" w:rsidP="00270649">
            <w:pPr>
              <w:rPr>
                <w:rFonts w:asciiTheme="minorHAnsi" w:hAnsiTheme="minorHAnsi" w:cstheme="minorHAnsi"/>
                <w:sz w:val="24"/>
                <w:szCs w:val="24"/>
              </w:rPr>
            </w:pPr>
          </w:p>
        </w:tc>
        <w:tc>
          <w:tcPr>
            <w:tcW w:w="3812" w:type="dxa"/>
            <w:tcBorders>
              <w:top w:val="single" w:sz="4" w:space="0" w:color="auto"/>
              <w:left w:val="single" w:sz="4" w:space="0" w:color="auto"/>
              <w:right w:val="single" w:sz="4" w:space="0" w:color="auto"/>
            </w:tcBorders>
          </w:tcPr>
          <w:p w14:paraId="4933CFEE" w14:textId="77777777" w:rsidR="00C83E76" w:rsidRPr="00C83E76" w:rsidRDefault="00C83E76" w:rsidP="00270649">
            <w:pPr>
              <w:ind w:left="2"/>
              <w:rPr>
                <w:rFonts w:asciiTheme="minorHAnsi" w:hAnsiTheme="minorHAnsi" w:cstheme="minorHAnsi"/>
                <w:sz w:val="20"/>
                <w:szCs w:val="20"/>
              </w:rPr>
            </w:pPr>
          </w:p>
        </w:tc>
        <w:tc>
          <w:tcPr>
            <w:tcW w:w="2260" w:type="dxa"/>
            <w:tcBorders>
              <w:top w:val="single" w:sz="4" w:space="0" w:color="auto"/>
              <w:left w:val="single" w:sz="4" w:space="0" w:color="auto"/>
              <w:right w:val="single" w:sz="4" w:space="0" w:color="auto"/>
            </w:tcBorders>
          </w:tcPr>
          <w:p w14:paraId="63BCABD6" w14:textId="77777777" w:rsidR="00C83E76" w:rsidRPr="00C83E76" w:rsidRDefault="00C83E76" w:rsidP="00270649">
            <w:pPr>
              <w:ind w:left="2"/>
              <w:rPr>
                <w:rFonts w:asciiTheme="minorHAnsi" w:hAnsiTheme="minorHAnsi" w:cstheme="minorHAnsi"/>
                <w:sz w:val="20"/>
                <w:szCs w:val="20"/>
              </w:rPr>
            </w:pPr>
          </w:p>
        </w:tc>
        <w:tc>
          <w:tcPr>
            <w:tcW w:w="1827" w:type="dxa"/>
            <w:tcBorders>
              <w:top w:val="single" w:sz="4" w:space="0" w:color="000000" w:themeColor="text1"/>
              <w:left w:val="single" w:sz="4" w:space="0" w:color="000000" w:themeColor="text1"/>
              <w:right w:val="single" w:sz="4" w:space="0" w:color="000000" w:themeColor="text1"/>
            </w:tcBorders>
          </w:tcPr>
          <w:p w14:paraId="5819216F" w14:textId="77777777" w:rsidR="00C83E76" w:rsidRPr="00C83E76" w:rsidRDefault="00C83E76" w:rsidP="00270649">
            <w:pPr>
              <w:ind w:left="2"/>
              <w:rPr>
                <w:rFonts w:asciiTheme="minorHAnsi" w:hAnsiTheme="minorHAnsi" w:cstheme="minorHAnsi"/>
                <w:sz w:val="24"/>
                <w:szCs w:val="24"/>
              </w:rPr>
            </w:pPr>
          </w:p>
        </w:tc>
      </w:tr>
      <w:tr w:rsidR="00C83E76" w:rsidRPr="00E07E4B" w14:paraId="636F0C2C" w14:textId="77777777" w:rsidTr="00F92D75">
        <w:trPr>
          <w:trHeight w:val="303"/>
          <w:jc w:val="center"/>
        </w:trPr>
        <w:tc>
          <w:tcPr>
            <w:tcW w:w="2951" w:type="dxa"/>
            <w:tcBorders>
              <w:top w:val="single" w:sz="4" w:space="0" w:color="000000" w:themeColor="text1"/>
              <w:left w:val="single" w:sz="4" w:space="0" w:color="000000" w:themeColor="text1"/>
              <w:right w:val="single" w:sz="4" w:space="0" w:color="000000" w:themeColor="text1"/>
            </w:tcBorders>
          </w:tcPr>
          <w:p w14:paraId="2E5D0584" w14:textId="77777777" w:rsidR="00C83E76" w:rsidRPr="00C83E76" w:rsidRDefault="00C83E76" w:rsidP="00270649">
            <w:pPr>
              <w:rPr>
                <w:rFonts w:asciiTheme="minorHAnsi" w:hAnsiTheme="minorHAnsi" w:cstheme="minorHAnsi"/>
                <w:sz w:val="24"/>
                <w:szCs w:val="24"/>
              </w:rPr>
            </w:pPr>
          </w:p>
        </w:tc>
        <w:tc>
          <w:tcPr>
            <w:tcW w:w="3687" w:type="dxa"/>
            <w:tcBorders>
              <w:top w:val="single" w:sz="4" w:space="0" w:color="000000" w:themeColor="text1"/>
              <w:left w:val="single" w:sz="4" w:space="0" w:color="000000" w:themeColor="text1"/>
              <w:right w:val="single" w:sz="4" w:space="0" w:color="000000" w:themeColor="text1"/>
            </w:tcBorders>
          </w:tcPr>
          <w:p w14:paraId="41A9665B" w14:textId="77777777" w:rsidR="00C83E76" w:rsidRPr="00C83E76" w:rsidRDefault="00C83E76" w:rsidP="00270649">
            <w:pPr>
              <w:rPr>
                <w:rFonts w:asciiTheme="minorHAnsi" w:hAnsiTheme="minorHAnsi" w:cstheme="minorHAnsi"/>
                <w:sz w:val="24"/>
                <w:szCs w:val="24"/>
              </w:rPr>
            </w:pPr>
          </w:p>
        </w:tc>
        <w:tc>
          <w:tcPr>
            <w:tcW w:w="3812" w:type="dxa"/>
            <w:tcBorders>
              <w:top w:val="single" w:sz="4" w:space="0" w:color="000000" w:themeColor="text1"/>
              <w:left w:val="single" w:sz="4" w:space="0" w:color="000000" w:themeColor="text1"/>
              <w:bottom w:val="single" w:sz="4" w:space="0" w:color="000000" w:themeColor="text1"/>
              <w:right w:val="single" w:sz="4" w:space="0" w:color="auto"/>
            </w:tcBorders>
          </w:tcPr>
          <w:p w14:paraId="1AC87CE3" w14:textId="77777777" w:rsidR="00C83E76" w:rsidRPr="00C83E76" w:rsidRDefault="00C83E76" w:rsidP="00270649">
            <w:pPr>
              <w:ind w:left="2"/>
              <w:rPr>
                <w:rFonts w:asciiTheme="minorHAnsi" w:hAnsiTheme="minorHAnsi" w:cstheme="minorHAnsi"/>
                <w:sz w:val="20"/>
                <w:szCs w:val="20"/>
              </w:rPr>
            </w:pPr>
          </w:p>
        </w:tc>
        <w:tc>
          <w:tcPr>
            <w:tcW w:w="2260" w:type="dxa"/>
            <w:tcBorders>
              <w:top w:val="single" w:sz="4" w:space="0" w:color="000000" w:themeColor="text1"/>
              <w:left w:val="single" w:sz="4" w:space="0" w:color="000000" w:themeColor="text1"/>
              <w:bottom w:val="single" w:sz="4" w:space="0" w:color="000000" w:themeColor="text1"/>
              <w:right w:val="single" w:sz="4" w:space="0" w:color="auto"/>
            </w:tcBorders>
          </w:tcPr>
          <w:p w14:paraId="186BE36A" w14:textId="77777777" w:rsidR="00C83E76" w:rsidRPr="00C83E76" w:rsidRDefault="00C83E76" w:rsidP="00270649">
            <w:pPr>
              <w:ind w:left="2"/>
              <w:rPr>
                <w:rFonts w:asciiTheme="minorHAnsi" w:hAnsiTheme="minorHAnsi" w:cstheme="minorHAnsi"/>
                <w:sz w:val="20"/>
                <w:szCs w:val="20"/>
              </w:rPr>
            </w:pPr>
          </w:p>
        </w:tc>
        <w:tc>
          <w:tcPr>
            <w:tcW w:w="1827" w:type="dxa"/>
            <w:tcBorders>
              <w:top w:val="single" w:sz="4" w:space="0" w:color="000000" w:themeColor="text1"/>
              <w:left w:val="single" w:sz="4" w:space="0" w:color="000000" w:themeColor="text1"/>
              <w:right w:val="single" w:sz="4" w:space="0" w:color="000000" w:themeColor="text1"/>
            </w:tcBorders>
          </w:tcPr>
          <w:p w14:paraId="7E000FE7" w14:textId="77777777" w:rsidR="00C83E76" w:rsidRPr="00C83E76" w:rsidRDefault="00C83E76" w:rsidP="00270649">
            <w:pPr>
              <w:ind w:left="2"/>
              <w:rPr>
                <w:rFonts w:asciiTheme="minorHAnsi" w:hAnsiTheme="minorHAnsi" w:cstheme="minorHAnsi"/>
                <w:sz w:val="24"/>
                <w:szCs w:val="24"/>
              </w:rPr>
            </w:pPr>
          </w:p>
        </w:tc>
      </w:tr>
      <w:tr w:rsidR="00C83E76" w:rsidRPr="00E07E4B" w14:paraId="45BC9CFC" w14:textId="77777777" w:rsidTr="00F92D75">
        <w:trPr>
          <w:trHeight w:val="22"/>
          <w:jc w:val="center"/>
        </w:trPr>
        <w:tc>
          <w:tcPr>
            <w:tcW w:w="2951" w:type="dxa"/>
            <w:tcBorders>
              <w:top w:val="single" w:sz="4" w:space="0" w:color="auto"/>
              <w:left w:val="single" w:sz="4" w:space="0" w:color="auto"/>
              <w:bottom w:val="single" w:sz="4" w:space="0" w:color="auto"/>
              <w:right w:val="single" w:sz="4" w:space="0" w:color="auto"/>
            </w:tcBorders>
          </w:tcPr>
          <w:p w14:paraId="3632EC8B" w14:textId="77777777" w:rsidR="00C83E76" w:rsidRPr="00C83E76" w:rsidRDefault="00C83E76" w:rsidP="00270649">
            <w:pPr>
              <w:rPr>
                <w:rFonts w:asciiTheme="minorHAnsi" w:hAnsiTheme="minorHAnsi" w:cstheme="minorHAnsi"/>
                <w:sz w:val="24"/>
                <w:szCs w:val="24"/>
              </w:rPr>
            </w:pPr>
          </w:p>
        </w:tc>
        <w:tc>
          <w:tcPr>
            <w:tcW w:w="3687" w:type="dxa"/>
            <w:tcBorders>
              <w:top w:val="single" w:sz="4" w:space="0" w:color="auto"/>
              <w:left w:val="single" w:sz="4" w:space="0" w:color="auto"/>
              <w:bottom w:val="single" w:sz="4" w:space="0" w:color="auto"/>
              <w:right w:val="single" w:sz="4" w:space="0" w:color="auto"/>
            </w:tcBorders>
          </w:tcPr>
          <w:p w14:paraId="5AA9744D" w14:textId="77777777" w:rsidR="00C83E76" w:rsidRPr="00C83E76" w:rsidRDefault="00C83E76" w:rsidP="00270649">
            <w:pPr>
              <w:rPr>
                <w:rFonts w:asciiTheme="minorHAnsi" w:hAnsiTheme="minorHAnsi" w:cstheme="minorHAnsi"/>
                <w:sz w:val="24"/>
                <w:szCs w:val="24"/>
              </w:rPr>
            </w:pPr>
          </w:p>
        </w:tc>
        <w:tc>
          <w:tcPr>
            <w:tcW w:w="3812" w:type="dxa"/>
            <w:tcBorders>
              <w:top w:val="single" w:sz="4" w:space="0" w:color="000000" w:themeColor="text1"/>
              <w:left w:val="single" w:sz="4" w:space="0" w:color="auto"/>
              <w:bottom w:val="single" w:sz="4" w:space="0" w:color="000000" w:themeColor="text1"/>
              <w:right w:val="single" w:sz="4" w:space="0" w:color="auto"/>
            </w:tcBorders>
          </w:tcPr>
          <w:p w14:paraId="31DF85B7" w14:textId="77777777" w:rsidR="00C83E76" w:rsidRPr="00C83E76" w:rsidRDefault="00C83E76" w:rsidP="00270649">
            <w:pPr>
              <w:ind w:left="2"/>
              <w:rPr>
                <w:rFonts w:asciiTheme="minorHAnsi" w:hAnsiTheme="minorHAnsi" w:cstheme="minorHAnsi"/>
                <w:sz w:val="24"/>
                <w:szCs w:val="24"/>
              </w:rPr>
            </w:pPr>
          </w:p>
        </w:tc>
        <w:tc>
          <w:tcPr>
            <w:tcW w:w="2260" w:type="dxa"/>
            <w:tcBorders>
              <w:top w:val="single" w:sz="4" w:space="0" w:color="000000" w:themeColor="text1"/>
              <w:left w:val="single" w:sz="4" w:space="0" w:color="auto"/>
              <w:bottom w:val="single" w:sz="4" w:space="0" w:color="000000" w:themeColor="text1"/>
              <w:right w:val="single" w:sz="4" w:space="0" w:color="auto"/>
            </w:tcBorders>
          </w:tcPr>
          <w:p w14:paraId="67198BDA" w14:textId="77777777" w:rsidR="00C83E76" w:rsidRPr="00C83E76" w:rsidRDefault="00C83E76" w:rsidP="00270649">
            <w:pPr>
              <w:ind w:left="2"/>
              <w:rPr>
                <w:rFonts w:asciiTheme="minorHAnsi" w:hAnsiTheme="minorHAnsi" w:cstheme="minorHAnsi"/>
                <w:sz w:val="24"/>
                <w:szCs w:val="24"/>
              </w:rPr>
            </w:pPr>
          </w:p>
        </w:tc>
        <w:tc>
          <w:tcPr>
            <w:tcW w:w="1827" w:type="dxa"/>
            <w:tcBorders>
              <w:top w:val="single" w:sz="4" w:space="0" w:color="auto"/>
              <w:left w:val="single" w:sz="4" w:space="0" w:color="auto"/>
              <w:bottom w:val="single" w:sz="4" w:space="0" w:color="auto"/>
              <w:right w:val="single" w:sz="4" w:space="0" w:color="auto"/>
            </w:tcBorders>
          </w:tcPr>
          <w:p w14:paraId="5A172A3F" w14:textId="77777777" w:rsidR="00C83E76" w:rsidRPr="00C83E76" w:rsidRDefault="00C83E76" w:rsidP="00270649">
            <w:pPr>
              <w:ind w:left="2"/>
              <w:rPr>
                <w:rFonts w:asciiTheme="minorHAnsi" w:hAnsiTheme="minorHAnsi" w:cstheme="minorHAnsi"/>
                <w:sz w:val="24"/>
                <w:szCs w:val="24"/>
              </w:rPr>
            </w:pPr>
          </w:p>
        </w:tc>
      </w:tr>
      <w:tr w:rsidR="00C83E76" w:rsidRPr="00E07E4B" w14:paraId="5D657F55" w14:textId="77777777" w:rsidTr="00F92D75">
        <w:trPr>
          <w:trHeight w:val="344"/>
          <w:jc w:val="center"/>
        </w:trPr>
        <w:tc>
          <w:tcPr>
            <w:tcW w:w="2951" w:type="dxa"/>
            <w:tcBorders>
              <w:top w:val="single" w:sz="4" w:space="0" w:color="auto"/>
              <w:left w:val="single" w:sz="4" w:space="0" w:color="auto"/>
              <w:bottom w:val="single" w:sz="4" w:space="0" w:color="auto"/>
              <w:right w:val="single" w:sz="4" w:space="0" w:color="auto"/>
            </w:tcBorders>
          </w:tcPr>
          <w:p w14:paraId="6FDF512D" w14:textId="77777777" w:rsidR="00C83E76" w:rsidRPr="00C83E76" w:rsidRDefault="00C83E76" w:rsidP="00270649">
            <w:pPr>
              <w:rPr>
                <w:rFonts w:asciiTheme="minorHAnsi" w:hAnsiTheme="minorHAnsi" w:cstheme="minorHAnsi"/>
                <w:sz w:val="24"/>
                <w:szCs w:val="24"/>
              </w:rPr>
            </w:pPr>
          </w:p>
        </w:tc>
        <w:tc>
          <w:tcPr>
            <w:tcW w:w="3687" w:type="dxa"/>
            <w:tcBorders>
              <w:top w:val="single" w:sz="4" w:space="0" w:color="auto"/>
              <w:left w:val="single" w:sz="4" w:space="0" w:color="auto"/>
              <w:bottom w:val="single" w:sz="4" w:space="0" w:color="auto"/>
              <w:right w:val="single" w:sz="4" w:space="0" w:color="auto"/>
            </w:tcBorders>
          </w:tcPr>
          <w:p w14:paraId="653A1F2F" w14:textId="77777777" w:rsidR="00C83E76" w:rsidRPr="00C83E76" w:rsidRDefault="00C83E76" w:rsidP="00270649">
            <w:pPr>
              <w:rPr>
                <w:rFonts w:asciiTheme="minorHAnsi" w:hAnsiTheme="minorHAnsi" w:cstheme="minorHAnsi"/>
                <w:sz w:val="24"/>
                <w:szCs w:val="24"/>
              </w:rPr>
            </w:pPr>
          </w:p>
        </w:tc>
        <w:tc>
          <w:tcPr>
            <w:tcW w:w="3812" w:type="dxa"/>
            <w:tcBorders>
              <w:top w:val="single" w:sz="4" w:space="0" w:color="000000" w:themeColor="text1"/>
              <w:left w:val="single" w:sz="4" w:space="0" w:color="auto"/>
              <w:bottom w:val="single" w:sz="4" w:space="0" w:color="000000" w:themeColor="text1"/>
              <w:right w:val="single" w:sz="4" w:space="0" w:color="auto"/>
            </w:tcBorders>
          </w:tcPr>
          <w:p w14:paraId="01CB4763" w14:textId="77777777" w:rsidR="00C83E76" w:rsidRPr="00C83E76" w:rsidRDefault="00C83E76" w:rsidP="00270649">
            <w:pPr>
              <w:ind w:left="2"/>
              <w:rPr>
                <w:rFonts w:asciiTheme="minorHAnsi" w:hAnsiTheme="minorHAnsi" w:cstheme="minorHAnsi"/>
                <w:sz w:val="20"/>
                <w:szCs w:val="20"/>
              </w:rPr>
            </w:pPr>
          </w:p>
        </w:tc>
        <w:tc>
          <w:tcPr>
            <w:tcW w:w="2260" w:type="dxa"/>
            <w:tcBorders>
              <w:top w:val="single" w:sz="4" w:space="0" w:color="000000" w:themeColor="text1"/>
              <w:left w:val="single" w:sz="4" w:space="0" w:color="auto"/>
              <w:bottom w:val="single" w:sz="4" w:space="0" w:color="000000" w:themeColor="text1"/>
              <w:right w:val="single" w:sz="4" w:space="0" w:color="auto"/>
            </w:tcBorders>
          </w:tcPr>
          <w:p w14:paraId="6E7E575C" w14:textId="77777777" w:rsidR="00C83E76" w:rsidRPr="00C83E76" w:rsidRDefault="00C83E76" w:rsidP="00270649">
            <w:pPr>
              <w:ind w:left="2"/>
              <w:rPr>
                <w:rFonts w:asciiTheme="minorHAnsi" w:hAnsiTheme="minorHAnsi" w:cstheme="minorHAnsi"/>
                <w:sz w:val="20"/>
                <w:szCs w:val="20"/>
              </w:rPr>
            </w:pPr>
          </w:p>
        </w:tc>
        <w:tc>
          <w:tcPr>
            <w:tcW w:w="1827" w:type="dxa"/>
            <w:tcBorders>
              <w:top w:val="single" w:sz="4" w:space="0" w:color="auto"/>
              <w:left w:val="single" w:sz="4" w:space="0" w:color="auto"/>
              <w:bottom w:val="single" w:sz="4" w:space="0" w:color="auto"/>
              <w:right w:val="single" w:sz="4" w:space="0" w:color="auto"/>
            </w:tcBorders>
          </w:tcPr>
          <w:p w14:paraId="7FEA5FAD" w14:textId="77777777" w:rsidR="00C83E76" w:rsidRPr="00C83E76" w:rsidRDefault="00C83E76" w:rsidP="00270649">
            <w:pPr>
              <w:ind w:left="2"/>
              <w:rPr>
                <w:rFonts w:asciiTheme="minorHAnsi" w:hAnsiTheme="minorHAnsi" w:cstheme="minorHAnsi"/>
                <w:sz w:val="24"/>
                <w:szCs w:val="24"/>
              </w:rPr>
            </w:pPr>
          </w:p>
        </w:tc>
      </w:tr>
      <w:tr w:rsidR="00C83E76" w:rsidRPr="00E07E4B" w14:paraId="2575EBEF" w14:textId="77777777" w:rsidTr="00F92D75">
        <w:trPr>
          <w:trHeight w:val="101"/>
          <w:jc w:val="center"/>
        </w:trPr>
        <w:tc>
          <w:tcPr>
            <w:tcW w:w="2951" w:type="dxa"/>
            <w:tcBorders>
              <w:top w:val="single" w:sz="4" w:space="0" w:color="auto"/>
              <w:left w:val="single" w:sz="4" w:space="0" w:color="auto"/>
              <w:bottom w:val="single" w:sz="4" w:space="0" w:color="auto"/>
              <w:right w:val="single" w:sz="4" w:space="0" w:color="auto"/>
            </w:tcBorders>
          </w:tcPr>
          <w:p w14:paraId="19D2DA17" w14:textId="77777777" w:rsidR="00C83E76" w:rsidRPr="00C83E76" w:rsidRDefault="00C83E76" w:rsidP="00270649">
            <w:pPr>
              <w:rPr>
                <w:rFonts w:asciiTheme="minorHAnsi" w:hAnsiTheme="minorHAnsi" w:cstheme="minorHAnsi"/>
                <w:sz w:val="24"/>
                <w:szCs w:val="24"/>
              </w:rPr>
            </w:pPr>
          </w:p>
        </w:tc>
        <w:tc>
          <w:tcPr>
            <w:tcW w:w="3687" w:type="dxa"/>
            <w:tcBorders>
              <w:top w:val="single" w:sz="4" w:space="0" w:color="auto"/>
              <w:left w:val="single" w:sz="4" w:space="0" w:color="auto"/>
              <w:bottom w:val="single" w:sz="4" w:space="0" w:color="auto"/>
              <w:right w:val="single" w:sz="4" w:space="0" w:color="auto"/>
            </w:tcBorders>
          </w:tcPr>
          <w:p w14:paraId="490561A6" w14:textId="77777777" w:rsidR="00C83E76" w:rsidRPr="00C83E76" w:rsidRDefault="00C83E76" w:rsidP="00270649">
            <w:pPr>
              <w:rPr>
                <w:rFonts w:asciiTheme="minorHAnsi" w:hAnsiTheme="minorHAnsi" w:cstheme="minorHAnsi"/>
                <w:sz w:val="24"/>
                <w:szCs w:val="24"/>
              </w:rPr>
            </w:pPr>
          </w:p>
        </w:tc>
        <w:tc>
          <w:tcPr>
            <w:tcW w:w="3812" w:type="dxa"/>
            <w:tcBorders>
              <w:top w:val="single" w:sz="4" w:space="0" w:color="000000" w:themeColor="text1"/>
              <w:left w:val="single" w:sz="4" w:space="0" w:color="auto"/>
              <w:bottom w:val="single" w:sz="4" w:space="0" w:color="000000" w:themeColor="text1"/>
              <w:right w:val="single" w:sz="4" w:space="0" w:color="auto"/>
            </w:tcBorders>
          </w:tcPr>
          <w:p w14:paraId="6E7FE71B" w14:textId="77777777" w:rsidR="00C83E76" w:rsidRPr="00C83E76" w:rsidRDefault="00C83E76" w:rsidP="00270649">
            <w:pPr>
              <w:ind w:left="2"/>
              <w:rPr>
                <w:rFonts w:asciiTheme="minorHAnsi" w:hAnsiTheme="minorHAnsi" w:cstheme="minorHAnsi"/>
                <w:sz w:val="24"/>
                <w:szCs w:val="24"/>
              </w:rPr>
            </w:pPr>
          </w:p>
        </w:tc>
        <w:tc>
          <w:tcPr>
            <w:tcW w:w="2260" w:type="dxa"/>
            <w:tcBorders>
              <w:top w:val="single" w:sz="4" w:space="0" w:color="000000" w:themeColor="text1"/>
              <w:left w:val="single" w:sz="4" w:space="0" w:color="auto"/>
              <w:bottom w:val="single" w:sz="4" w:space="0" w:color="000000" w:themeColor="text1"/>
              <w:right w:val="single" w:sz="4" w:space="0" w:color="auto"/>
            </w:tcBorders>
          </w:tcPr>
          <w:p w14:paraId="3BD1F3CA" w14:textId="77777777" w:rsidR="00C83E76" w:rsidRPr="00C83E76" w:rsidRDefault="00C83E76" w:rsidP="00270649">
            <w:pPr>
              <w:ind w:left="2"/>
              <w:rPr>
                <w:rFonts w:asciiTheme="minorHAnsi" w:hAnsiTheme="minorHAnsi" w:cstheme="minorHAnsi"/>
                <w:sz w:val="24"/>
                <w:szCs w:val="24"/>
              </w:rPr>
            </w:pPr>
          </w:p>
        </w:tc>
        <w:tc>
          <w:tcPr>
            <w:tcW w:w="1827" w:type="dxa"/>
            <w:tcBorders>
              <w:top w:val="single" w:sz="4" w:space="0" w:color="auto"/>
              <w:left w:val="single" w:sz="4" w:space="0" w:color="auto"/>
              <w:bottom w:val="single" w:sz="4" w:space="0" w:color="auto"/>
              <w:right w:val="single" w:sz="4" w:space="0" w:color="auto"/>
            </w:tcBorders>
          </w:tcPr>
          <w:p w14:paraId="00826554" w14:textId="77777777" w:rsidR="00C83E76" w:rsidRPr="00C83E76" w:rsidRDefault="00C83E76" w:rsidP="00270649">
            <w:pPr>
              <w:ind w:left="2"/>
              <w:rPr>
                <w:rFonts w:asciiTheme="minorHAnsi" w:hAnsiTheme="minorHAnsi" w:cstheme="minorHAnsi"/>
                <w:sz w:val="24"/>
                <w:szCs w:val="24"/>
              </w:rPr>
            </w:pPr>
          </w:p>
        </w:tc>
      </w:tr>
      <w:tr w:rsidR="00C83E76" w:rsidRPr="00E07E4B" w14:paraId="6F4CBAB1" w14:textId="77777777" w:rsidTr="00F92D75">
        <w:trPr>
          <w:trHeight w:val="22"/>
          <w:jc w:val="center"/>
        </w:trPr>
        <w:tc>
          <w:tcPr>
            <w:tcW w:w="2951" w:type="dxa"/>
            <w:tcBorders>
              <w:top w:val="single" w:sz="4" w:space="0" w:color="auto"/>
              <w:left w:val="single" w:sz="4" w:space="0" w:color="auto"/>
              <w:bottom w:val="single" w:sz="4" w:space="0" w:color="auto"/>
              <w:right w:val="single" w:sz="4" w:space="0" w:color="auto"/>
            </w:tcBorders>
          </w:tcPr>
          <w:p w14:paraId="37E8EDF1" w14:textId="77777777" w:rsidR="00C83E76" w:rsidRPr="00C83E76" w:rsidRDefault="00C83E76" w:rsidP="00270649">
            <w:pPr>
              <w:rPr>
                <w:rFonts w:asciiTheme="minorHAnsi" w:hAnsiTheme="minorHAnsi" w:cstheme="minorHAnsi"/>
                <w:sz w:val="24"/>
                <w:szCs w:val="24"/>
              </w:rPr>
            </w:pPr>
          </w:p>
        </w:tc>
        <w:tc>
          <w:tcPr>
            <w:tcW w:w="3687" w:type="dxa"/>
            <w:tcBorders>
              <w:top w:val="single" w:sz="4" w:space="0" w:color="auto"/>
              <w:left w:val="single" w:sz="4" w:space="0" w:color="auto"/>
              <w:bottom w:val="single" w:sz="4" w:space="0" w:color="auto"/>
              <w:right w:val="single" w:sz="4" w:space="0" w:color="auto"/>
            </w:tcBorders>
          </w:tcPr>
          <w:p w14:paraId="7DFD0BC7" w14:textId="77777777" w:rsidR="00C83E76" w:rsidRPr="00C83E76" w:rsidRDefault="00C83E76" w:rsidP="00270649">
            <w:pPr>
              <w:rPr>
                <w:rFonts w:asciiTheme="minorHAnsi" w:hAnsiTheme="minorHAnsi" w:cstheme="minorHAnsi"/>
                <w:sz w:val="24"/>
                <w:szCs w:val="24"/>
              </w:rPr>
            </w:pPr>
          </w:p>
        </w:tc>
        <w:tc>
          <w:tcPr>
            <w:tcW w:w="3812" w:type="dxa"/>
            <w:tcBorders>
              <w:top w:val="single" w:sz="4" w:space="0" w:color="000000" w:themeColor="text1"/>
              <w:left w:val="single" w:sz="4" w:space="0" w:color="auto"/>
              <w:right w:val="single" w:sz="4" w:space="0" w:color="auto"/>
            </w:tcBorders>
          </w:tcPr>
          <w:p w14:paraId="6FB9D5EA" w14:textId="77777777" w:rsidR="00C83E76" w:rsidRPr="00C83E76" w:rsidRDefault="00C83E76" w:rsidP="00270649">
            <w:pPr>
              <w:ind w:left="2"/>
              <w:rPr>
                <w:rFonts w:asciiTheme="minorHAnsi" w:hAnsiTheme="minorHAnsi" w:cstheme="minorHAnsi"/>
                <w:sz w:val="20"/>
                <w:szCs w:val="20"/>
              </w:rPr>
            </w:pPr>
          </w:p>
        </w:tc>
        <w:tc>
          <w:tcPr>
            <w:tcW w:w="2260" w:type="dxa"/>
            <w:tcBorders>
              <w:top w:val="single" w:sz="4" w:space="0" w:color="000000" w:themeColor="text1"/>
              <w:left w:val="single" w:sz="4" w:space="0" w:color="auto"/>
              <w:right w:val="single" w:sz="4" w:space="0" w:color="auto"/>
            </w:tcBorders>
          </w:tcPr>
          <w:p w14:paraId="47505F54" w14:textId="77777777" w:rsidR="00C83E76" w:rsidRPr="00C83E76" w:rsidRDefault="00C83E76" w:rsidP="00270649">
            <w:pPr>
              <w:ind w:left="2"/>
              <w:rPr>
                <w:rFonts w:asciiTheme="minorHAnsi" w:hAnsiTheme="minorHAnsi" w:cstheme="minorHAnsi"/>
                <w:sz w:val="20"/>
                <w:szCs w:val="20"/>
              </w:rPr>
            </w:pPr>
          </w:p>
        </w:tc>
        <w:tc>
          <w:tcPr>
            <w:tcW w:w="1827" w:type="dxa"/>
            <w:tcBorders>
              <w:top w:val="single" w:sz="4" w:space="0" w:color="auto"/>
              <w:left w:val="single" w:sz="4" w:space="0" w:color="auto"/>
              <w:bottom w:val="single" w:sz="4" w:space="0" w:color="auto"/>
              <w:right w:val="single" w:sz="4" w:space="0" w:color="auto"/>
            </w:tcBorders>
          </w:tcPr>
          <w:p w14:paraId="7165F3F4" w14:textId="77777777" w:rsidR="00C83E76" w:rsidRPr="00C83E76" w:rsidRDefault="00C83E76" w:rsidP="00270649">
            <w:pPr>
              <w:ind w:left="2"/>
              <w:rPr>
                <w:rFonts w:asciiTheme="minorHAnsi" w:hAnsiTheme="minorHAnsi" w:cstheme="minorHAnsi"/>
                <w:sz w:val="24"/>
                <w:szCs w:val="24"/>
              </w:rPr>
            </w:pPr>
          </w:p>
        </w:tc>
      </w:tr>
      <w:tr w:rsidR="00C83E76" w:rsidRPr="00E07E4B" w14:paraId="51230D75" w14:textId="77777777" w:rsidTr="00F92D75">
        <w:trPr>
          <w:trHeight w:val="303"/>
          <w:jc w:val="center"/>
        </w:trPr>
        <w:tc>
          <w:tcPr>
            <w:tcW w:w="2951" w:type="dxa"/>
            <w:tcBorders>
              <w:top w:val="single" w:sz="4" w:space="0" w:color="auto"/>
              <w:left w:val="single" w:sz="4" w:space="0" w:color="auto"/>
              <w:bottom w:val="single" w:sz="4" w:space="0" w:color="auto"/>
              <w:right w:val="single" w:sz="4" w:space="0" w:color="auto"/>
            </w:tcBorders>
          </w:tcPr>
          <w:p w14:paraId="6DA31D99" w14:textId="77777777" w:rsidR="00C83E76" w:rsidRPr="00C83E76" w:rsidRDefault="00C83E76" w:rsidP="00270649">
            <w:pPr>
              <w:rPr>
                <w:rFonts w:asciiTheme="minorHAnsi" w:hAnsiTheme="minorHAnsi" w:cstheme="minorHAnsi"/>
                <w:sz w:val="24"/>
                <w:szCs w:val="24"/>
              </w:rPr>
            </w:pPr>
          </w:p>
        </w:tc>
        <w:tc>
          <w:tcPr>
            <w:tcW w:w="3687" w:type="dxa"/>
            <w:tcBorders>
              <w:top w:val="single" w:sz="4" w:space="0" w:color="auto"/>
              <w:left w:val="single" w:sz="4" w:space="0" w:color="auto"/>
              <w:bottom w:val="single" w:sz="4" w:space="0" w:color="auto"/>
              <w:right w:val="single" w:sz="4" w:space="0" w:color="auto"/>
            </w:tcBorders>
          </w:tcPr>
          <w:p w14:paraId="25B355D1" w14:textId="77777777" w:rsidR="00C83E76" w:rsidRPr="00C83E76" w:rsidRDefault="00C83E76" w:rsidP="00270649">
            <w:pPr>
              <w:rPr>
                <w:rFonts w:asciiTheme="minorHAnsi" w:hAnsiTheme="minorHAnsi" w:cstheme="minorHAnsi"/>
                <w:sz w:val="24"/>
                <w:szCs w:val="24"/>
              </w:rPr>
            </w:pPr>
          </w:p>
        </w:tc>
        <w:tc>
          <w:tcPr>
            <w:tcW w:w="3812" w:type="dxa"/>
            <w:tcBorders>
              <w:top w:val="single" w:sz="4" w:space="0" w:color="000000" w:themeColor="text1"/>
              <w:left w:val="single" w:sz="4" w:space="0" w:color="auto"/>
              <w:bottom w:val="single" w:sz="4" w:space="0" w:color="000000" w:themeColor="text1"/>
              <w:right w:val="single" w:sz="4" w:space="0" w:color="auto"/>
            </w:tcBorders>
          </w:tcPr>
          <w:p w14:paraId="6BF007AB" w14:textId="77777777" w:rsidR="00C83E76" w:rsidRPr="00C83E76" w:rsidRDefault="00C83E76" w:rsidP="00270649">
            <w:pPr>
              <w:ind w:left="2"/>
              <w:rPr>
                <w:rFonts w:asciiTheme="minorHAnsi" w:hAnsiTheme="minorHAnsi" w:cstheme="minorHAnsi"/>
                <w:sz w:val="20"/>
                <w:szCs w:val="20"/>
              </w:rPr>
            </w:pPr>
          </w:p>
        </w:tc>
        <w:tc>
          <w:tcPr>
            <w:tcW w:w="2260" w:type="dxa"/>
            <w:tcBorders>
              <w:top w:val="single" w:sz="4" w:space="0" w:color="000000" w:themeColor="text1"/>
              <w:left w:val="single" w:sz="4" w:space="0" w:color="auto"/>
              <w:bottom w:val="single" w:sz="4" w:space="0" w:color="000000" w:themeColor="text1"/>
              <w:right w:val="single" w:sz="4" w:space="0" w:color="auto"/>
            </w:tcBorders>
          </w:tcPr>
          <w:p w14:paraId="726315AB" w14:textId="77777777" w:rsidR="00C83E76" w:rsidRPr="00C83E76" w:rsidRDefault="00C83E76" w:rsidP="00270649">
            <w:pPr>
              <w:ind w:left="2"/>
              <w:rPr>
                <w:rFonts w:asciiTheme="minorHAnsi" w:hAnsiTheme="minorHAnsi" w:cstheme="minorHAnsi"/>
                <w:sz w:val="20"/>
                <w:szCs w:val="20"/>
              </w:rPr>
            </w:pPr>
          </w:p>
        </w:tc>
        <w:tc>
          <w:tcPr>
            <w:tcW w:w="1827" w:type="dxa"/>
            <w:tcBorders>
              <w:top w:val="single" w:sz="4" w:space="0" w:color="auto"/>
              <w:left w:val="single" w:sz="4" w:space="0" w:color="auto"/>
              <w:bottom w:val="single" w:sz="4" w:space="0" w:color="auto"/>
              <w:right w:val="single" w:sz="4" w:space="0" w:color="auto"/>
            </w:tcBorders>
          </w:tcPr>
          <w:p w14:paraId="5E432659" w14:textId="77777777" w:rsidR="00C83E76" w:rsidRPr="00C83E76" w:rsidRDefault="00C83E76" w:rsidP="00270649">
            <w:pPr>
              <w:ind w:left="2"/>
              <w:rPr>
                <w:rFonts w:asciiTheme="minorHAnsi" w:hAnsiTheme="minorHAnsi" w:cstheme="minorHAnsi"/>
                <w:sz w:val="24"/>
                <w:szCs w:val="24"/>
              </w:rPr>
            </w:pPr>
          </w:p>
        </w:tc>
      </w:tr>
    </w:tbl>
    <w:p w14:paraId="4C042BDD" w14:textId="48C81546" w:rsidR="00C83E76" w:rsidRPr="00C83E76" w:rsidRDefault="00C83E76" w:rsidP="00C83E76">
      <w:pPr>
        <w:tabs>
          <w:tab w:val="left" w:pos="5800"/>
        </w:tabs>
        <w:rPr>
          <w:rFonts w:asciiTheme="minorHAnsi" w:hAnsiTheme="minorHAnsi" w:cstheme="minorHAnsi"/>
        </w:rPr>
      </w:pPr>
    </w:p>
    <w:sectPr w:rsidR="00C83E76" w:rsidRPr="00C83E76" w:rsidSect="00C83E76">
      <w:pgSz w:w="16838" w:h="11906" w:orient="landscape"/>
      <w:pgMar w:top="851" w:right="993" w:bottom="849" w:left="1440" w:header="708" w:footer="11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E6FA" w14:textId="77777777" w:rsidR="001F35C3" w:rsidRDefault="001F35C3" w:rsidP="005B2EA0">
      <w:pPr>
        <w:spacing w:after="0" w:line="240" w:lineRule="auto"/>
      </w:pPr>
      <w:r>
        <w:separator/>
      </w:r>
    </w:p>
  </w:endnote>
  <w:endnote w:type="continuationSeparator" w:id="0">
    <w:p w14:paraId="3E120D57" w14:textId="77777777" w:rsidR="001F35C3" w:rsidRDefault="001F35C3"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157673"/>
      <w:docPartObj>
        <w:docPartGallery w:val="Page Numbers (Bottom of Page)"/>
        <w:docPartUnique/>
      </w:docPartObj>
    </w:sdtPr>
    <w:sdtEndPr>
      <w:rPr>
        <w:noProof/>
        <w:sz w:val="18"/>
        <w:szCs w:val="18"/>
      </w:rPr>
    </w:sdtEndPr>
    <w:sdtContent>
      <w:p w14:paraId="1F649B99" w14:textId="77777777" w:rsidR="00011320" w:rsidRPr="00011320" w:rsidRDefault="00011320">
        <w:pPr>
          <w:pStyle w:val="Footer"/>
          <w:rPr>
            <w:sz w:val="18"/>
            <w:szCs w:val="18"/>
          </w:rPr>
        </w:pPr>
        <w:r w:rsidRPr="00011320">
          <w:rPr>
            <w:sz w:val="18"/>
            <w:szCs w:val="18"/>
          </w:rPr>
          <w:fldChar w:fldCharType="begin"/>
        </w:r>
        <w:r w:rsidRPr="00011320">
          <w:rPr>
            <w:sz w:val="18"/>
            <w:szCs w:val="18"/>
          </w:rPr>
          <w:instrText xml:space="preserve"> PAGE   \* MERGEFORMAT </w:instrText>
        </w:r>
        <w:r w:rsidRPr="00011320">
          <w:rPr>
            <w:sz w:val="18"/>
            <w:szCs w:val="18"/>
          </w:rPr>
          <w:fldChar w:fldCharType="separate"/>
        </w:r>
        <w:r w:rsidRPr="00011320">
          <w:rPr>
            <w:noProof/>
            <w:sz w:val="18"/>
            <w:szCs w:val="18"/>
          </w:rPr>
          <w:t>2</w:t>
        </w:r>
        <w:r w:rsidRPr="00011320">
          <w:rPr>
            <w:noProof/>
            <w:sz w:val="18"/>
            <w:szCs w:val="18"/>
          </w:rPr>
          <w:fldChar w:fldCharType="end"/>
        </w:r>
      </w:p>
    </w:sdtContent>
  </w:sdt>
  <w:p w14:paraId="71B1F84C" w14:textId="77777777" w:rsidR="005B2EA0" w:rsidRDefault="00011320" w:rsidP="00011320">
    <w:pPr>
      <w:pStyle w:val="Footer"/>
      <w:ind w:left="-567"/>
    </w:pPr>
    <w:r>
      <w:rPr>
        <w:noProof/>
      </w:rPr>
      <mc:AlternateContent>
        <mc:Choice Requires="wpg">
          <w:drawing>
            <wp:anchor distT="0" distB="0" distL="114300" distR="114300" simplePos="0" relativeHeight="251663360" behindDoc="1" locked="0" layoutInCell="1" allowOverlap="0" wp14:anchorId="0D4F7B9B" wp14:editId="3D45B330">
              <wp:simplePos x="0" y="0"/>
              <wp:positionH relativeFrom="margin">
                <wp:align>center</wp:align>
              </wp:positionH>
              <wp:positionV relativeFrom="page">
                <wp:posOffset>9928996</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2C2E5" id="Group 14" o:spid="_x0000_s1026" style="position:absolute;margin-left:0;margin-top:781.8pt;width:566.95pt;height:44.5pt;z-index:-251653120;mso-position-horizontal:center;mso-position-horizontal-relative:margin;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margin"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68251"/>
      <w:docPartObj>
        <w:docPartGallery w:val="Page Numbers (Bottom of Page)"/>
        <w:docPartUnique/>
      </w:docPartObj>
    </w:sdtPr>
    <w:sdtEndPr>
      <w:rPr>
        <w:noProof/>
      </w:rPr>
    </w:sdtEndPr>
    <w:sdtContent>
      <w:p w14:paraId="0D5A1A33" w14:textId="37431707" w:rsidR="00011320" w:rsidRDefault="00C83E76">
        <w:pPr>
          <w:pStyle w:val="Footer"/>
        </w:pPr>
        <w:r>
          <w:t>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17E7" w14:textId="77777777" w:rsidR="001F35C3" w:rsidRDefault="001F35C3" w:rsidP="005B2EA0">
      <w:pPr>
        <w:spacing w:after="0" w:line="240" w:lineRule="auto"/>
      </w:pPr>
      <w:r>
        <w:separator/>
      </w:r>
    </w:p>
  </w:footnote>
  <w:footnote w:type="continuationSeparator" w:id="0">
    <w:p w14:paraId="435FC57C" w14:textId="77777777" w:rsidR="001F35C3" w:rsidRDefault="001F35C3"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45C" w14:textId="2DC9ED8A" w:rsidR="005B2EA0" w:rsidRDefault="0049351F" w:rsidP="00AA32FF">
    <w:pPr>
      <w:pStyle w:val="Header"/>
      <w:tabs>
        <w:tab w:val="clear" w:pos="4513"/>
        <w:tab w:val="clear" w:pos="9026"/>
        <w:tab w:val="left" w:pos="665"/>
      </w:tabs>
    </w:pPr>
    <w:r>
      <w:rPr>
        <w:noProof/>
      </w:rPr>
      <mc:AlternateContent>
        <mc:Choice Requires="wpg">
          <w:drawing>
            <wp:anchor distT="0" distB="0" distL="114300" distR="114300" simplePos="0" relativeHeight="251664384" behindDoc="1" locked="0" layoutInCell="1" allowOverlap="1" wp14:anchorId="67F53AB3" wp14:editId="45D9CD2D">
              <wp:simplePos x="0" y="0"/>
              <wp:positionH relativeFrom="page">
                <wp:posOffset>2924810</wp:posOffset>
              </wp:positionH>
              <wp:positionV relativeFrom="page">
                <wp:posOffset>656590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291E4" id="Group 35" o:spid="_x0000_s1026" style="position:absolute;margin-left:230.3pt;margin-top:51.7pt;width:323.65pt;height:8.8pt;z-index:-251652096;mso-position-horizontal-relative:page;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page" anchory="page"/>
            </v:group>
          </w:pict>
        </mc:Fallback>
      </mc:AlternateContent>
    </w:r>
    <w:r w:rsidR="005B2EA0" w:rsidRPr="005B2EA0">
      <w:rPr>
        <w:noProof/>
      </w:rPr>
      <mc:AlternateContent>
        <mc:Choice Requires="wps">
          <w:drawing>
            <wp:anchor distT="0" distB="0" distL="114300" distR="114300" simplePos="0" relativeHeight="251659264" behindDoc="0" locked="0" layoutInCell="1" allowOverlap="1" wp14:anchorId="4FA1239E" wp14:editId="73E0504B">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77FD9"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005B2EA0" w:rsidRPr="005B2EA0">
      <w:rPr>
        <w:noProof/>
      </w:rPr>
      <mc:AlternateContent>
        <mc:Choice Requires="wpg">
          <w:drawing>
            <wp:anchor distT="0" distB="0" distL="114300" distR="114300" simplePos="0" relativeHeight="251661312" behindDoc="0" locked="0" layoutInCell="1" allowOverlap="1" wp14:anchorId="7F753CA9" wp14:editId="4FA5237E">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CC06D6"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r w:rsidR="00AA32FF">
      <w:tab/>
    </w:r>
  </w:p>
  <w:p w14:paraId="36AA8E51" w14:textId="48228255" w:rsidR="00AA32FF" w:rsidRDefault="00AA32FF" w:rsidP="00AA32FF">
    <w:pPr>
      <w:pStyle w:val="Header"/>
      <w:tabs>
        <w:tab w:val="clear" w:pos="4513"/>
        <w:tab w:val="clear" w:pos="9026"/>
        <w:tab w:val="left" w:pos="665"/>
      </w:tabs>
    </w:pPr>
  </w:p>
  <w:p w14:paraId="6EEEC69A" w14:textId="5945E5F9" w:rsidR="00AA32FF" w:rsidRDefault="00AA32FF" w:rsidP="00AA32FF">
    <w:pPr>
      <w:pStyle w:val="Header"/>
      <w:tabs>
        <w:tab w:val="clear" w:pos="4513"/>
        <w:tab w:val="clear" w:pos="9026"/>
        <w:tab w:val="left" w:pos="665"/>
      </w:tabs>
    </w:pPr>
  </w:p>
  <w:p w14:paraId="2FB329CB" w14:textId="77777777" w:rsidR="00AA32FF" w:rsidRDefault="00AA32FF" w:rsidP="00AA32FF">
    <w:pPr>
      <w:pStyle w:val="Header"/>
      <w:tabs>
        <w:tab w:val="clear" w:pos="4513"/>
        <w:tab w:val="clear" w:pos="9026"/>
        <w:tab w:val="left" w:pos="6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460E" w14:textId="5F82F447" w:rsidR="00C83E76" w:rsidRDefault="00C83E76" w:rsidP="00C83E76">
    <w:pPr>
      <w:pStyle w:val="Header"/>
      <w:tabs>
        <w:tab w:val="clear" w:pos="4513"/>
        <w:tab w:val="clear" w:pos="9026"/>
        <w:tab w:val="left" w:pos="665"/>
      </w:tabs>
    </w:pPr>
    <w:r w:rsidRPr="005B2EA0">
      <w:rPr>
        <w:noProof/>
      </w:rPr>
      <mc:AlternateContent>
        <mc:Choice Requires="wpg">
          <w:drawing>
            <wp:anchor distT="0" distB="0" distL="114300" distR="114300" simplePos="0" relativeHeight="251672576" behindDoc="0" locked="0" layoutInCell="1" allowOverlap="1" wp14:anchorId="62386FCD" wp14:editId="74B5EBA8">
              <wp:simplePos x="0" y="0"/>
              <wp:positionH relativeFrom="page">
                <wp:posOffset>868409</wp:posOffset>
              </wp:positionH>
              <wp:positionV relativeFrom="page">
                <wp:posOffset>275590</wp:posOffset>
              </wp:positionV>
              <wp:extent cx="431529" cy="462179"/>
              <wp:effectExtent l="0" t="0" r="6985" b="0"/>
              <wp:wrapNone/>
              <wp:docPr id="4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529" cy="462179"/>
                        <a:chOff x="850" y="850"/>
                        <a:chExt cx="562" cy="639"/>
                      </a:xfrm>
                    </wpg:grpSpPr>
                    <wps:wsp>
                      <wps:cNvPr id="48"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40D88A" id="Group 6" o:spid="_x0000_s1026" style="position:absolute;margin-left:68.4pt;margin-top:21.7pt;width:34pt;height:36.4pt;z-index:251672576;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">
                <v:imagedata r:id="rId2" o:title=""/>
              </v:shape>
              <w10:wrap anchorx="page" anchory="page"/>
            </v:group>
          </w:pict>
        </mc:Fallback>
      </mc:AlternateContent>
    </w:r>
    <w:r>
      <w:tab/>
    </w:r>
  </w:p>
  <w:p w14:paraId="462F7B60" w14:textId="31455138" w:rsidR="00C83E76" w:rsidRDefault="00C83E76" w:rsidP="00C83E76">
    <w:pPr>
      <w:pStyle w:val="Header"/>
      <w:tabs>
        <w:tab w:val="clear" w:pos="4513"/>
        <w:tab w:val="clear" w:pos="9026"/>
        <w:tab w:val="center" w:pos="7202"/>
      </w:tabs>
    </w:pPr>
    <w:r>
      <w:rPr>
        <w:noProof/>
      </w:rPr>
      <mc:AlternateContent>
        <mc:Choice Requires="wpg">
          <w:drawing>
            <wp:anchor distT="0" distB="0" distL="114300" distR="114300" simplePos="0" relativeHeight="251673600" behindDoc="1" locked="0" layoutInCell="1" allowOverlap="1" wp14:anchorId="6C81A35C" wp14:editId="2E7C97B6">
              <wp:simplePos x="0" y="0"/>
              <wp:positionH relativeFrom="page">
                <wp:posOffset>6048374</wp:posOffset>
              </wp:positionH>
              <wp:positionV relativeFrom="page">
                <wp:posOffset>628650</wp:posOffset>
              </wp:positionV>
              <wp:extent cx="4300855" cy="109220"/>
              <wp:effectExtent l="0" t="0" r="4445" b="508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0855" cy="109220"/>
                        <a:chOff x="4575" y="1349"/>
                        <a:chExt cx="6472" cy="176"/>
                      </a:xfrm>
                    </wpg:grpSpPr>
                    <pic:pic xmlns:pic="http://schemas.openxmlformats.org/drawingml/2006/picture">
                      <pic:nvPicPr>
                        <pic:cNvPr id="43"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4FDFA9" id="Group 42" o:spid="_x0000_s1026" style="position:absolute;margin-left:476.25pt;margin-top:49.5pt;width:338.65pt;height:8.6pt;z-index:-251642880;mso-position-horizontal-relative:page;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">
                <v:imagedata r:id="rId8" o:title=""/>
              </v:shape>
              <w10:wrap anchorx="page" anchory="page"/>
            </v:group>
          </w:pict>
        </mc:Fallback>
      </mc:AlternateContent>
    </w:r>
    <w:r>
      <w:tab/>
    </w:r>
  </w:p>
  <w:p w14:paraId="269CE81F" w14:textId="4B49989A" w:rsidR="00C83E76" w:rsidRDefault="00C83E76" w:rsidP="00C83E76">
    <w:pPr>
      <w:pStyle w:val="Header"/>
      <w:tabs>
        <w:tab w:val="clear" w:pos="4513"/>
        <w:tab w:val="clear" w:pos="9026"/>
        <w:tab w:val="left" w:pos="665"/>
      </w:tabs>
    </w:pPr>
    <w:r w:rsidRPr="005B2EA0">
      <w:rPr>
        <w:noProof/>
      </w:rPr>
      <mc:AlternateContent>
        <mc:Choice Requires="wps">
          <w:drawing>
            <wp:anchor distT="0" distB="0" distL="114300" distR="114300" simplePos="0" relativeHeight="251671552" behindDoc="0" locked="0" layoutInCell="1" allowOverlap="1" wp14:anchorId="6CEAC484" wp14:editId="12659A1A">
              <wp:simplePos x="0" y="0"/>
              <wp:positionH relativeFrom="page">
                <wp:posOffset>866775</wp:posOffset>
              </wp:positionH>
              <wp:positionV relativeFrom="page">
                <wp:posOffset>833755</wp:posOffset>
              </wp:positionV>
              <wp:extent cx="9480550" cy="0"/>
              <wp:effectExtent l="0" t="0" r="0" b="0"/>
              <wp:wrapNone/>
              <wp:docPr id="4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0550"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7002E" id="Line 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5pt,65.65pt" to="814.7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" strokecolor="#442770" strokeweight="1pt">
              <w10:wrap anchorx="page" anchory="page"/>
            </v:line>
          </w:pict>
        </mc:Fallback>
      </mc:AlternateContent>
    </w:r>
  </w:p>
  <w:p w14:paraId="36C9BB27" w14:textId="5974DAEB" w:rsidR="00C83E76" w:rsidRDefault="00C83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7B47"/>
    <w:multiLevelType w:val="hybridMultilevel"/>
    <w:tmpl w:val="64546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1686E99"/>
    <w:multiLevelType w:val="hybridMultilevel"/>
    <w:tmpl w:val="77E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42701"/>
    <w:multiLevelType w:val="hybridMultilevel"/>
    <w:tmpl w:val="0B9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74970"/>
    <w:multiLevelType w:val="hybridMultilevel"/>
    <w:tmpl w:val="057E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04F13"/>
    <w:multiLevelType w:val="hybridMultilevel"/>
    <w:tmpl w:val="D9089A80"/>
    <w:lvl w:ilvl="0" w:tplc="A2B45D5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A2098D"/>
    <w:multiLevelType w:val="hybridMultilevel"/>
    <w:tmpl w:val="417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E5064D"/>
    <w:multiLevelType w:val="hybridMultilevel"/>
    <w:tmpl w:val="E036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B5"/>
    <w:rsid w:val="00011320"/>
    <w:rsid w:val="000134B5"/>
    <w:rsid w:val="00013E38"/>
    <w:rsid w:val="0005082B"/>
    <w:rsid w:val="000A6D59"/>
    <w:rsid w:val="000B0663"/>
    <w:rsid w:val="001A291B"/>
    <w:rsid w:val="001C3371"/>
    <w:rsid w:val="001F35C3"/>
    <w:rsid w:val="00206090"/>
    <w:rsid w:val="0029212E"/>
    <w:rsid w:val="00315CD0"/>
    <w:rsid w:val="00336062"/>
    <w:rsid w:val="00355708"/>
    <w:rsid w:val="00366EC4"/>
    <w:rsid w:val="00382AEF"/>
    <w:rsid w:val="003F20EC"/>
    <w:rsid w:val="004429B1"/>
    <w:rsid w:val="0049351F"/>
    <w:rsid w:val="004A52D9"/>
    <w:rsid w:val="004E53FA"/>
    <w:rsid w:val="00586CE9"/>
    <w:rsid w:val="005B2EA0"/>
    <w:rsid w:val="00615E3A"/>
    <w:rsid w:val="00636356"/>
    <w:rsid w:val="0067552D"/>
    <w:rsid w:val="00701B96"/>
    <w:rsid w:val="00761783"/>
    <w:rsid w:val="007B69C4"/>
    <w:rsid w:val="00886C0C"/>
    <w:rsid w:val="008B5464"/>
    <w:rsid w:val="008F2C0D"/>
    <w:rsid w:val="00902DB1"/>
    <w:rsid w:val="0094402A"/>
    <w:rsid w:val="009D76CE"/>
    <w:rsid w:val="00A068D4"/>
    <w:rsid w:val="00A67A20"/>
    <w:rsid w:val="00AA32FF"/>
    <w:rsid w:val="00AD6AD6"/>
    <w:rsid w:val="00AF18E3"/>
    <w:rsid w:val="00B2643B"/>
    <w:rsid w:val="00B7751C"/>
    <w:rsid w:val="00BE1CEC"/>
    <w:rsid w:val="00C31F65"/>
    <w:rsid w:val="00C742F4"/>
    <w:rsid w:val="00C83E76"/>
    <w:rsid w:val="00C97401"/>
    <w:rsid w:val="00CC41C2"/>
    <w:rsid w:val="00D1593C"/>
    <w:rsid w:val="00DB2150"/>
    <w:rsid w:val="00E33CA0"/>
    <w:rsid w:val="00E4659A"/>
    <w:rsid w:val="00E93ACA"/>
    <w:rsid w:val="00EA6CE6"/>
    <w:rsid w:val="00EB24B5"/>
    <w:rsid w:val="00ED2B80"/>
    <w:rsid w:val="00ED4702"/>
    <w:rsid w:val="00F75FF2"/>
    <w:rsid w:val="00F92D75"/>
    <w:rsid w:val="00FF4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1B901"/>
  <w15:chartTrackingRefBased/>
  <w15:docId w15:val="{CD67D4B1-C629-4F49-A87C-C5F396AB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206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Hyperlink">
    <w:name w:val="Hyperlink"/>
    <w:uiPriority w:val="99"/>
    <w:unhideWhenUsed/>
    <w:qFormat/>
    <w:rsid w:val="000134B5"/>
    <w:rPr>
      <w:rFonts w:ascii="Arial" w:hAnsi="Arial"/>
      <w:color w:val="0092CF"/>
      <w:sz w:val="20"/>
      <w:u w:val="single"/>
    </w:rPr>
  </w:style>
  <w:style w:type="paragraph" w:styleId="ListParagraph">
    <w:name w:val="List Paragraph"/>
    <w:basedOn w:val="Normal"/>
    <w:uiPriority w:val="34"/>
    <w:qFormat/>
    <w:rsid w:val="000134B5"/>
    <w:pPr>
      <w:numPr>
        <w:numId w:val="2"/>
      </w:numPr>
      <w:shd w:val="clear" w:color="auto" w:fill="FFFFFF"/>
      <w:spacing w:before="161" w:after="161" w:line="240" w:lineRule="auto"/>
      <w:contextualSpacing/>
    </w:pPr>
    <w:rPr>
      <w:rFonts w:eastAsia="Calibri" w:cs="Arial"/>
      <w:sz w:val="20"/>
      <w:szCs w:val="20"/>
      <w:lang w:val="en-US"/>
    </w:rPr>
  </w:style>
  <w:style w:type="table" w:styleId="TableGrid">
    <w:name w:val="Table Grid"/>
    <w:basedOn w:val="TableNormal"/>
    <w:uiPriority w:val="39"/>
    <w:rsid w:val="009D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0609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742F4"/>
    <w:pPr>
      <w:spacing w:before="480" w:line="276" w:lineRule="auto"/>
      <w:outlineLvl w:val="9"/>
    </w:pPr>
    <w:rPr>
      <w:rFonts w:asciiTheme="majorHAnsi" w:hAnsiTheme="majorHAnsi"/>
      <w:bCs/>
      <w:color w:val="2F5496" w:themeColor="accent1" w:themeShade="BF"/>
      <w:sz w:val="28"/>
      <w:szCs w:val="28"/>
      <w:lang w:val="en-US"/>
    </w:rPr>
  </w:style>
  <w:style w:type="paragraph" w:styleId="TOC2">
    <w:name w:val="toc 2"/>
    <w:basedOn w:val="Normal"/>
    <w:next w:val="Normal"/>
    <w:autoRedefine/>
    <w:uiPriority w:val="39"/>
    <w:unhideWhenUsed/>
    <w:rsid w:val="00C742F4"/>
    <w:pPr>
      <w:spacing w:before="120" w:after="0"/>
      <w:ind w:left="220"/>
    </w:pPr>
    <w:rPr>
      <w:rFonts w:asciiTheme="minorHAnsi" w:hAnsiTheme="minorHAnsi" w:cstheme="minorHAnsi"/>
      <w:b/>
      <w:bCs/>
    </w:rPr>
  </w:style>
  <w:style w:type="paragraph" w:styleId="TOC1">
    <w:name w:val="toc 1"/>
    <w:basedOn w:val="Normal"/>
    <w:next w:val="Normal"/>
    <w:autoRedefine/>
    <w:uiPriority w:val="39"/>
    <w:semiHidden/>
    <w:unhideWhenUsed/>
    <w:rsid w:val="00C742F4"/>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C742F4"/>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742F4"/>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742F4"/>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742F4"/>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742F4"/>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742F4"/>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742F4"/>
    <w:pPr>
      <w:spacing w:after="0"/>
      <w:ind w:left="1760"/>
    </w:pPr>
    <w:rPr>
      <w:rFonts w:asciiTheme="minorHAnsi" w:hAnsiTheme="minorHAnsi" w:cstheme="minorHAnsi"/>
      <w:sz w:val="20"/>
      <w:szCs w:val="20"/>
    </w:rPr>
  </w:style>
  <w:style w:type="table" w:customStyle="1" w:styleId="TableGrid0">
    <w:name w:val="TableGrid"/>
    <w:rsid w:val="00C83E76"/>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uploads/system/uploads/attachment_data/file/484418/supporting-pupils-at-school-with-medical-condition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islation.gov.uk/uksi/2001/3998/schedule/1/ma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uk/ukpga/2014/6/part/5/crossheading/pupils-with-medical-conditio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nhs.uk/chq/Pages/1391.aspx?CategoryID=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header2.xml.rels><?xml version="1.0" encoding="UTF-8" standalone="yes"?>
<Relationships xmlns="http://schemas.openxmlformats.org/package/2006/relationships"><Relationship Id="rId8" Type="http://schemas.openxmlformats.org/officeDocument/2006/relationships/image" Target="media/image19.png"/><Relationship Id="rId3" Type="http://schemas.openxmlformats.org/officeDocument/2006/relationships/image" Target="media/image8.png"/><Relationship Id="rId7" Type="http://schemas.openxmlformats.org/officeDocument/2006/relationships/image" Target="media/image18.png"/><Relationship Id="rId2" Type="http://schemas.openxmlformats.org/officeDocument/2006/relationships/image" Target="media/image16.png"/><Relationship Id="rId1" Type="http://schemas.openxmlformats.org/officeDocument/2006/relationships/image" Target="media/image14.png"/><Relationship Id="rId6" Type="http://schemas.openxmlformats.org/officeDocument/2006/relationships/image" Target="media/image17.pn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Props1.xml><?xml version="1.0" encoding="utf-8"?>
<ds:datastoreItem xmlns:ds="http://schemas.openxmlformats.org/officeDocument/2006/customXml" ds:itemID="{10686B64-097D-4BB4-8CEC-E2D3CA2660D3}"/>
</file>

<file path=customXml/itemProps2.xml><?xml version="1.0" encoding="utf-8"?>
<ds:datastoreItem xmlns:ds="http://schemas.openxmlformats.org/officeDocument/2006/customXml" ds:itemID="{20461E90-1A5F-4732-A44E-D6E2C0EB3FCA}">
  <ds:schemaRefs>
    <ds:schemaRef ds:uri="http://schemas.openxmlformats.org/officeDocument/2006/bibliography"/>
  </ds:schemaRefs>
</ds:datastoreItem>
</file>

<file path=customXml/itemProps3.xml><?xml version="1.0" encoding="utf-8"?>
<ds:datastoreItem xmlns:ds="http://schemas.openxmlformats.org/officeDocument/2006/customXml" ds:itemID="{53B2EAC1-C640-4F4D-A1DE-D82A9217FEA3}">
  <ds:schemaRefs>
    <ds:schemaRef ds:uri="http://schemas.microsoft.com/sharepoint/v3/contenttype/forms"/>
  </ds:schemaRefs>
</ds:datastoreItem>
</file>

<file path=customXml/itemProps4.xml><?xml version="1.0" encoding="utf-8"?>
<ds:datastoreItem xmlns:ds="http://schemas.openxmlformats.org/officeDocument/2006/customXml" ds:itemID="{3015BA9E-BBE5-44D3-8A59-EED4D53D94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2744</Words>
  <Characters>15645</Characters>
  <Application>Microsoft Office Word</Application>
  <DocSecurity>4</DocSecurity>
  <Lines>130</Lines>
  <Paragraphs>36</Paragraphs>
  <ScaleCrop>false</ScaleCrop>
  <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Helen Appleby</cp:lastModifiedBy>
  <cp:revision>2</cp:revision>
  <dcterms:created xsi:type="dcterms:W3CDTF">2022-03-14T15:34:00Z</dcterms:created>
  <dcterms:modified xsi:type="dcterms:W3CDTF">2022-03-14T15:34:00Z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